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FC" w:rsidRDefault="00E95A07" w:rsidP="00300A06">
      <w:pPr>
        <w:spacing w:line="240" w:lineRule="auto"/>
        <w:rPr>
          <w:b/>
          <w:sz w:val="28"/>
        </w:rPr>
      </w:pPr>
      <w:r>
        <w:rPr>
          <w:b/>
          <w:sz w:val="28"/>
        </w:rPr>
        <w:t>Constant</w:t>
      </w:r>
      <w:r w:rsidR="005B19DD">
        <w:rPr>
          <w:b/>
          <w:sz w:val="28"/>
        </w:rPr>
        <w:t xml:space="preserve"> </w:t>
      </w:r>
      <w:r w:rsidR="00D82820" w:rsidRPr="00521B00">
        <w:rPr>
          <w:b/>
          <w:sz w:val="28"/>
        </w:rPr>
        <w:t>Acceleration in Special Relativity</w:t>
      </w:r>
    </w:p>
    <w:p w:rsidR="00A270FC" w:rsidRDefault="00521B00" w:rsidP="00300A06">
      <w:pPr>
        <w:spacing w:after="0" w:line="276" w:lineRule="auto"/>
        <w:rPr>
          <w:sz w:val="20"/>
        </w:rPr>
      </w:pPr>
      <w:r w:rsidRPr="006852C8">
        <w:rPr>
          <w:sz w:val="20"/>
        </w:rPr>
        <w:t xml:space="preserve">David </w:t>
      </w:r>
      <w:r w:rsidR="00A270FC">
        <w:rPr>
          <w:sz w:val="20"/>
        </w:rPr>
        <w:t>Wright</w:t>
      </w:r>
    </w:p>
    <w:p w:rsidR="00F223C5" w:rsidRDefault="0075210D" w:rsidP="00300A06">
      <w:pPr>
        <w:spacing w:after="0" w:line="276" w:lineRule="auto"/>
        <w:rPr>
          <w:sz w:val="20"/>
        </w:rPr>
      </w:pPr>
      <w:r>
        <w:rPr>
          <w:sz w:val="20"/>
        </w:rPr>
        <w:t>Tallahassee, Florida</w:t>
      </w:r>
    </w:p>
    <w:p w:rsidR="00A270FC" w:rsidRPr="006852C8" w:rsidRDefault="00300A06" w:rsidP="00300A06">
      <w:pPr>
        <w:spacing w:after="0" w:line="276" w:lineRule="auto"/>
        <w:rPr>
          <w:sz w:val="20"/>
        </w:rPr>
      </w:pPr>
      <w:r>
        <w:rPr>
          <w:sz w:val="20"/>
        </w:rPr>
        <w:t xml:space="preserve">July </w:t>
      </w:r>
      <w:r w:rsidR="00A270FC" w:rsidRPr="006852C8">
        <w:rPr>
          <w:sz w:val="20"/>
        </w:rPr>
        <w:t>2015</w:t>
      </w:r>
    </w:p>
    <w:p w:rsidR="00A270FC" w:rsidRPr="006852C8" w:rsidRDefault="00A270FC" w:rsidP="00A270FC">
      <w:pPr>
        <w:spacing w:after="0" w:line="276" w:lineRule="auto"/>
        <w:jc w:val="center"/>
        <w:rPr>
          <w:sz w:val="20"/>
        </w:rPr>
      </w:pPr>
    </w:p>
    <w:p w:rsidR="00B170AB" w:rsidRDefault="00B170AB" w:rsidP="00C22BA5">
      <w:pPr>
        <w:spacing w:line="360" w:lineRule="auto"/>
      </w:pPr>
    </w:p>
    <w:p w:rsidR="003550FE" w:rsidRDefault="00B746FA" w:rsidP="00C22BA5">
      <w:pPr>
        <w:spacing w:line="360" w:lineRule="auto"/>
      </w:pPr>
      <w:r>
        <w:t xml:space="preserve">The following is a derivation of </w:t>
      </w:r>
      <w:r w:rsidR="00E95A07">
        <w:t xml:space="preserve">constant acceleration </w:t>
      </w:r>
      <w:r w:rsidR="00E42CB7">
        <w:t>time transformation equations</w:t>
      </w:r>
      <w:r w:rsidR="003550FE">
        <w:t xml:space="preserve"> </w:t>
      </w:r>
      <w:r w:rsidR="00E95A07">
        <w:t>starting with the Lorentz Transformations</w:t>
      </w:r>
      <w:r w:rsidR="00E42CB7">
        <w:t xml:space="preserve">. </w:t>
      </w:r>
      <w:r w:rsidR="00E95A07">
        <w:t>These equations can be found in several sources on Special and General Relativity (</w:t>
      </w:r>
      <w:proofErr w:type="spellStart"/>
      <w:r w:rsidR="00E95A07">
        <w:t>Misner</w:t>
      </w:r>
      <w:proofErr w:type="spellEnd"/>
      <w:r w:rsidR="00E95A07">
        <w:t>, Thorne, and Wheeler’s Gravitation for example, p167).</w:t>
      </w:r>
      <w:r w:rsidR="003550FE">
        <w:rPr>
          <w:rStyle w:val="FootnoteReference"/>
        </w:rPr>
        <w:footnoteReference w:id="1"/>
      </w:r>
    </w:p>
    <w:p w:rsidR="00B170AB" w:rsidRDefault="00B170AB" w:rsidP="00C22BA5">
      <w:pPr>
        <w:spacing w:line="360" w:lineRule="auto"/>
      </w:pPr>
    </w:p>
    <w:p w:rsidR="00C22BA5" w:rsidRDefault="003550FE" w:rsidP="00C22BA5">
      <w:pPr>
        <w:spacing w:line="360" w:lineRule="auto"/>
      </w:pPr>
      <w:r>
        <w:t xml:space="preserve">Consider the </w:t>
      </w:r>
      <w:r w:rsidR="00DB7A58">
        <w:t>Lorentz Transformations</w:t>
      </w:r>
      <w:r w:rsidR="002557EE">
        <w:rPr>
          <w:rStyle w:val="FootnoteReference"/>
        </w:rPr>
        <w:footnoteReference w:id="2"/>
      </w:r>
      <w:r w:rsidR="00DB7A58">
        <w:t xml:space="preserve"> for </w:t>
      </w:r>
      <w:r w:rsidR="00316B01">
        <w:t>a</w:t>
      </w:r>
      <w:r w:rsidR="003D0168">
        <w:t xml:space="preserve"> point </w:t>
      </w:r>
      <w:r w:rsidR="003D0168" w:rsidRPr="003D0168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pt;height:12.9pt" o:ole="">
            <v:imagedata r:id="rId9" o:title=""/>
          </v:shape>
          <o:OLEObject Type="Embed" ProgID="Equation.DSMT4" ShapeID="_x0000_i1025" DrawAspect="Content" ObjectID="_1562740433" r:id="rId10"/>
        </w:object>
      </w:r>
      <w:r w:rsidR="007C4536">
        <w:t xml:space="preserve"> </w:t>
      </w:r>
      <w:r w:rsidR="004A387B">
        <w:t>in rest frame</w:t>
      </w:r>
      <w:r w:rsidR="00316B01" w:rsidRPr="001637DF">
        <w:rPr>
          <w:position w:val="-6"/>
        </w:rPr>
        <w:object w:dxaOrig="220" w:dyaOrig="279">
          <v:shape id="_x0000_i1026" type="#_x0000_t75" style="width:10.75pt;height:13.95pt" o:ole="">
            <v:imagedata r:id="rId11" o:title=""/>
          </v:shape>
          <o:OLEObject Type="Embed" ProgID="Equation.DSMT4" ShapeID="_x0000_i1026" DrawAspect="Content" ObjectID="_1562740434" r:id="rId12"/>
        </w:object>
      </w:r>
      <w:r w:rsidR="00316B01">
        <w:t xml:space="preserve"> and</w:t>
      </w:r>
      <w:r w:rsidR="002557EE">
        <w:t xml:space="preserve"> moving frame</w:t>
      </w:r>
      <w:r w:rsidR="00316B01" w:rsidRPr="001637DF">
        <w:rPr>
          <w:position w:val="-6"/>
        </w:rPr>
        <w:object w:dxaOrig="279" w:dyaOrig="279">
          <v:shape id="_x0000_i1027" type="#_x0000_t75" style="width:13.95pt;height:13.95pt" o:ole="">
            <v:imagedata r:id="rId13" o:title=""/>
          </v:shape>
          <o:OLEObject Type="Embed" ProgID="Equation.DSMT4" ShapeID="_x0000_i1027" DrawAspect="Content" ObjectID="_1562740435" r:id="rId14"/>
        </w:object>
      </w:r>
      <w:r w:rsidR="007C4536">
        <w:t>,</w:t>
      </w:r>
      <w:r w:rsidR="00316B01">
        <w:t xml:space="preserve"> where </w:t>
      </w:r>
      <w:r w:rsidR="00316B01" w:rsidRPr="001637DF">
        <w:rPr>
          <w:position w:val="-6"/>
        </w:rPr>
        <w:object w:dxaOrig="279" w:dyaOrig="279">
          <v:shape id="_x0000_i1028" type="#_x0000_t75" style="width:13.95pt;height:13.95pt" o:ole="">
            <v:imagedata r:id="rId13" o:title=""/>
          </v:shape>
          <o:OLEObject Type="Embed" ProgID="Equation.DSMT4" ShapeID="_x0000_i1028" DrawAspect="Content" ObjectID="_1562740436" r:id="rId15"/>
        </w:object>
      </w:r>
      <w:r w:rsidR="00316B01">
        <w:t xml:space="preserve"> moves with velocity </w:t>
      </w:r>
      <w:r w:rsidR="000D6300" w:rsidRPr="001637DF">
        <w:rPr>
          <w:position w:val="-6"/>
        </w:rPr>
        <w:object w:dxaOrig="180" w:dyaOrig="220">
          <v:shape id="_x0000_i1029" type="#_x0000_t75" style="width:8.6pt;height:10.75pt" o:ole="">
            <v:imagedata r:id="rId16" o:title=""/>
          </v:shape>
          <o:OLEObject Type="Embed" ProgID="Equation.DSMT4" ShapeID="_x0000_i1029" DrawAspect="Content" ObjectID="_1562740437" r:id="rId17"/>
        </w:object>
      </w:r>
      <w:r w:rsidR="00316B01">
        <w:t xml:space="preserve"> in the positive </w:t>
      </w:r>
      <w:r w:rsidR="00316B01" w:rsidRPr="001637DF">
        <w:rPr>
          <w:position w:val="-6"/>
        </w:rPr>
        <w:object w:dxaOrig="200" w:dyaOrig="220">
          <v:shape id="_x0000_i1030" type="#_x0000_t75" style="width:10.2pt;height:10.75pt" o:ole="">
            <v:imagedata r:id="rId18" o:title=""/>
          </v:shape>
          <o:OLEObject Type="Embed" ProgID="Equation.DSMT4" ShapeID="_x0000_i1030" DrawAspect="Content" ObjectID="_1562740438" r:id="rId19"/>
        </w:object>
      </w:r>
      <w:r w:rsidR="00316B01">
        <w:t xml:space="preserve"> direction</w:t>
      </w:r>
      <w:r w:rsidR="004A387B">
        <w:t xml:space="preserve"> in</w:t>
      </w:r>
      <w:r w:rsidR="004A387B" w:rsidRPr="001637DF">
        <w:rPr>
          <w:position w:val="-6"/>
        </w:rPr>
        <w:object w:dxaOrig="220" w:dyaOrig="279">
          <v:shape id="_x0000_i1031" type="#_x0000_t75" style="width:10.75pt;height:13.95pt" o:ole="">
            <v:imagedata r:id="rId11" o:title=""/>
          </v:shape>
          <o:OLEObject Type="Embed" ProgID="Equation.DSMT4" ShapeID="_x0000_i1031" DrawAspect="Content" ObjectID="_1562740439" r:id="rId20"/>
        </w:object>
      </w:r>
      <w:r w:rsidR="00FF2EAA">
        <w:t>. The Lorentz Transformation</w:t>
      </w:r>
      <w:r w:rsidR="008D2F54">
        <w:t>s</w:t>
      </w:r>
      <w:r w:rsidR="00FF2EAA">
        <w:t xml:space="preserve"> from </w:t>
      </w:r>
      <w:r w:rsidR="00CD6F89">
        <w:t xml:space="preserve">rest </w:t>
      </w:r>
      <w:r w:rsidR="008D2F54">
        <w:t>frame</w:t>
      </w:r>
      <w:r w:rsidR="008D2F54" w:rsidRPr="001637DF">
        <w:rPr>
          <w:position w:val="-6"/>
        </w:rPr>
        <w:object w:dxaOrig="220" w:dyaOrig="279">
          <v:shape id="_x0000_i1032" type="#_x0000_t75" style="width:10.75pt;height:13.95pt" o:ole="">
            <v:imagedata r:id="rId11" o:title=""/>
          </v:shape>
          <o:OLEObject Type="Embed" ProgID="Equation.DSMT4" ShapeID="_x0000_i1032" DrawAspect="Content" ObjectID="_1562740440" r:id="rId21"/>
        </w:object>
      </w:r>
      <w:r w:rsidR="008D2F54">
        <w:t xml:space="preserve"> to </w:t>
      </w:r>
      <w:r>
        <w:t>moving</w:t>
      </w:r>
      <w:r w:rsidR="008D2F54">
        <w:t xml:space="preserve"> frame</w:t>
      </w:r>
      <w:r w:rsidR="008D2F54" w:rsidRPr="001637DF">
        <w:rPr>
          <w:position w:val="-6"/>
        </w:rPr>
        <w:object w:dxaOrig="279" w:dyaOrig="279">
          <v:shape id="_x0000_i1033" type="#_x0000_t75" style="width:13.95pt;height:13.95pt" o:ole="">
            <v:imagedata r:id="rId13" o:title=""/>
          </v:shape>
          <o:OLEObject Type="Embed" ProgID="Equation.DSMT4" ShapeID="_x0000_i1033" DrawAspect="Content" ObjectID="_1562740441" r:id="rId22"/>
        </w:object>
      </w:r>
      <w:r w:rsidR="008D2F54">
        <w:t xml:space="preserve"> </w:t>
      </w:r>
      <w:r w:rsidR="00FF2EAA">
        <w:t>is stated first, followed by the In</w:t>
      </w:r>
      <w:r w:rsidR="008D2F54">
        <w:t>verse Lorentz Transformations (</w:t>
      </w:r>
      <w:r w:rsidR="008D2F54" w:rsidRPr="001637DF">
        <w:rPr>
          <w:position w:val="-6"/>
        </w:rPr>
        <w:object w:dxaOrig="760" w:dyaOrig="279">
          <v:shape id="_x0000_i1034" type="#_x0000_t75" style="width:38.15pt;height:13.95pt" o:ole="">
            <v:imagedata r:id="rId23" o:title=""/>
          </v:shape>
          <o:OLEObject Type="Embed" ProgID="Equation.DSMT4" ShapeID="_x0000_i1034" DrawAspect="Content" ObjectID="_1562740442" r:id="rId24"/>
        </w:object>
      </w:r>
      <w:r w:rsidR="008D2F54">
        <w:t xml:space="preserve">). The differentials of these transformations are </w:t>
      </w:r>
      <w:r w:rsidR="007C4536">
        <w:t xml:space="preserve">found and rearranged to find the time transformation equations between frames where the </w:t>
      </w:r>
      <w:r w:rsidR="006116B5">
        <w:t>point</w:t>
      </w:r>
      <w:r w:rsidR="007C4536">
        <w:t xml:space="preserve"> accelerates from rest at a constant rate</w:t>
      </w:r>
      <w:r w:rsidR="00ED3ABC">
        <w:t>.</w:t>
      </w:r>
    </w:p>
    <w:p w:rsidR="00B170AB" w:rsidRDefault="00B170AB" w:rsidP="004F0B31">
      <w:pPr>
        <w:spacing w:line="360" w:lineRule="auto"/>
      </w:pPr>
    </w:p>
    <w:p w:rsidR="003D0A1C" w:rsidRDefault="00C22BA5" w:rsidP="004F0B31">
      <w:pPr>
        <w:spacing w:line="360" w:lineRule="auto"/>
      </w:pPr>
      <w:r>
        <w:t xml:space="preserve">The </w:t>
      </w:r>
      <w:r w:rsidRPr="007A5EB5">
        <w:rPr>
          <w:b/>
        </w:rPr>
        <w:t>Lorentz Transformations</w:t>
      </w:r>
      <w:r>
        <w:t xml:space="preserve"> for point </w:t>
      </w:r>
      <w:r w:rsidRPr="00C22BA5">
        <w:rPr>
          <w:position w:val="-14"/>
        </w:rPr>
        <w:object w:dxaOrig="1380" w:dyaOrig="400">
          <v:shape id="_x0000_i1035" type="#_x0000_t75" style="width:68.8pt;height:20.4pt" o:ole="">
            <v:imagedata r:id="rId25" o:title=""/>
          </v:shape>
          <o:OLEObject Type="Embed" ProgID="Equation.DSMT4" ShapeID="_x0000_i1035" DrawAspect="Content" ObjectID="_1562740443" r:id="rId26"/>
        </w:object>
      </w:r>
      <w:r>
        <w:t xml:space="preserve"> where </w:t>
      </w:r>
      <w:r w:rsidRPr="00C22BA5">
        <w:rPr>
          <w:position w:val="-6"/>
        </w:rPr>
        <w:object w:dxaOrig="279" w:dyaOrig="279">
          <v:shape id="_x0000_i1036" type="#_x0000_t75" style="width:13.95pt;height:13.95pt" o:ole="">
            <v:imagedata r:id="rId27" o:title=""/>
          </v:shape>
          <o:OLEObject Type="Embed" ProgID="Equation.DSMT4" ShapeID="_x0000_i1036" DrawAspect="Content" ObjectID="_1562740444" r:id="rId28"/>
        </w:object>
      </w:r>
      <w:r>
        <w:t xml:space="preserve"> moves with speed </w:t>
      </w:r>
      <w:r w:rsidRPr="00C22BA5">
        <w:rPr>
          <w:position w:val="-6"/>
        </w:rPr>
        <w:object w:dxaOrig="180" w:dyaOrig="220">
          <v:shape id="_x0000_i1037" type="#_x0000_t75" style="width:9.15pt;height:10.75pt" o:ole="">
            <v:imagedata r:id="rId29" o:title=""/>
          </v:shape>
          <o:OLEObject Type="Embed" ProgID="Equation.DSMT4" ShapeID="_x0000_i1037" DrawAspect="Content" ObjectID="_1562740445" r:id="rId30"/>
        </w:object>
      </w:r>
      <w:r>
        <w:t xml:space="preserve"> in the positive </w:t>
      </w:r>
      <w:r w:rsidRPr="00C22BA5">
        <w:rPr>
          <w:position w:val="-6"/>
        </w:rPr>
        <w:object w:dxaOrig="200" w:dyaOrig="220">
          <v:shape id="_x0000_i1038" type="#_x0000_t75" style="width:10.2pt;height:10.75pt" o:ole="">
            <v:imagedata r:id="rId31" o:title=""/>
          </v:shape>
          <o:OLEObject Type="Embed" ProgID="Equation.DSMT4" ShapeID="_x0000_i1038" DrawAspect="Content" ObjectID="_1562740446" r:id="rId32"/>
        </w:object>
      </w:r>
      <w:r w:rsidR="00801B5D">
        <w:t xml:space="preserve"> </w:t>
      </w:r>
      <w:r>
        <w:t>direction</w:t>
      </w:r>
      <w:r w:rsidR="007A5EB5">
        <w:t xml:space="preserve">, </w:t>
      </w:r>
      <w:r w:rsidR="007A5EB5" w:rsidRPr="00C22BA5">
        <w:rPr>
          <w:position w:val="-6"/>
        </w:rPr>
        <w:object w:dxaOrig="139" w:dyaOrig="240">
          <v:shape id="_x0000_i1039" type="#_x0000_t75" style="width:7pt;height:11.3pt" o:ole="">
            <v:imagedata r:id="rId33" o:title=""/>
          </v:shape>
          <o:OLEObject Type="Embed" ProgID="Equation.DSMT4" ShapeID="_x0000_i1039" DrawAspect="Content" ObjectID="_1562740447" r:id="rId34"/>
        </w:object>
      </w:r>
      <w:r w:rsidR="007A5EB5">
        <w:t xml:space="preserve"> is the rest frame time, </w:t>
      </w:r>
      <w:r w:rsidR="007A5EB5" w:rsidRPr="00C22BA5">
        <w:rPr>
          <w:position w:val="-6"/>
        </w:rPr>
        <w:object w:dxaOrig="180" w:dyaOrig="220">
          <v:shape id="_x0000_i1040" type="#_x0000_t75" style="width:9.15pt;height:10.75pt" o:ole="">
            <v:imagedata r:id="rId35" o:title=""/>
          </v:shape>
          <o:OLEObject Type="Embed" ProgID="Equation.DSMT4" ShapeID="_x0000_i1040" DrawAspect="Content" ObjectID="_1562740448" r:id="rId36"/>
        </w:object>
      </w:r>
      <w:r w:rsidR="007A5EB5">
        <w:t xml:space="preserve"> is</w:t>
      </w:r>
      <w:r w:rsidR="00A95F8D">
        <w:t xml:space="preserve"> the speed of light, and</w:t>
      </w:r>
      <w:r w:rsidR="00801B5D" w:rsidRPr="00801B5D">
        <w:rPr>
          <w:position w:val="-12"/>
        </w:rPr>
        <w:object w:dxaOrig="1600" w:dyaOrig="440">
          <v:shape id="_x0000_i1041" type="#_x0000_t75" style="width:80.05pt;height:22.05pt" o:ole="">
            <v:imagedata r:id="rId37" o:title=""/>
          </v:shape>
          <o:OLEObject Type="Embed" ProgID="Equation.DSMT4" ShapeID="_x0000_i1041" DrawAspect="Content" ObjectID="_1562740449" r:id="rId38"/>
        </w:object>
      </w:r>
      <w:r w:rsidR="007A5EB5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33BFE" w:rsidTr="003A01FF">
        <w:tc>
          <w:tcPr>
            <w:tcW w:w="4788" w:type="dxa"/>
            <w:vAlign w:val="center"/>
          </w:tcPr>
          <w:p w:rsidR="00033BFE" w:rsidRDefault="00801B5D" w:rsidP="00636F51">
            <w:pPr>
              <w:jc w:val="center"/>
            </w:pPr>
            <w:r w:rsidRPr="00801B5D">
              <w:rPr>
                <w:position w:val="-114"/>
              </w:rPr>
              <w:object w:dxaOrig="3060" w:dyaOrig="2400">
                <v:shape id="_x0000_i1042" type="#_x0000_t75" style="width:153.15pt;height:119.8pt" o:ole="">
                  <v:imagedata r:id="rId39" o:title=""/>
                </v:shape>
                <o:OLEObject Type="Embed" ProgID="Equation.DSMT4" ShapeID="_x0000_i1042" DrawAspect="Content" ObjectID="_1562740450" r:id="rId40"/>
              </w:object>
            </w:r>
          </w:p>
        </w:tc>
        <w:tc>
          <w:tcPr>
            <w:tcW w:w="4788" w:type="dxa"/>
          </w:tcPr>
          <w:p w:rsidR="00801B5D" w:rsidRDefault="00801B5D" w:rsidP="00801B5D">
            <w:pPr>
              <w:jc w:val="right"/>
            </w:pPr>
          </w:p>
          <w:p w:rsidR="00755F83" w:rsidRDefault="00755F83" w:rsidP="00801B5D">
            <w:pPr>
              <w:jc w:val="right"/>
            </w:pPr>
            <w:r>
              <w:t>(</w:t>
            </w:r>
            <w:r w:rsidR="00801B5D">
              <w:t>1</w:t>
            </w:r>
            <w:r>
              <w:t>a)</w:t>
            </w:r>
          </w:p>
          <w:p w:rsidR="00755F83" w:rsidRDefault="00755F83" w:rsidP="00801B5D">
            <w:pPr>
              <w:jc w:val="right"/>
            </w:pPr>
          </w:p>
          <w:p w:rsidR="00755F83" w:rsidRDefault="00755F83" w:rsidP="00801B5D">
            <w:pPr>
              <w:jc w:val="right"/>
            </w:pPr>
            <w:r>
              <w:t>(</w:t>
            </w:r>
            <w:r w:rsidR="00801B5D">
              <w:t>1</w:t>
            </w:r>
            <w:r>
              <w:t>b)</w:t>
            </w:r>
          </w:p>
          <w:p w:rsidR="00755F83" w:rsidRDefault="00755F83" w:rsidP="00801B5D">
            <w:pPr>
              <w:jc w:val="right"/>
            </w:pPr>
          </w:p>
          <w:p w:rsidR="00755F83" w:rsidRDefault="00755F83" w:rsidP="00801B5D">
            <w:pPr>
              <w:jc w:val="right"/>
            </w:pPr>
            <w:r>
              <w:t>(</w:t>
            </w:r>
            <w:r w:rsidR="00801B5D">
              <w:t>1</w:t>
            </w:r>
            <w:r>
              <w:t>c)</w:t>
            </w:r>
          </w:p>
          <w:p w:rsidR="00755F83" w:rsidRDefault="00755F83" w:rsidP="00801B5D">
            <w:pPr>
              <w:jc w:val="right"/>
            </w:pPr>
          </w:p>
          <w:p w:rsidR="00755F83" w:rsidRDefault="00755F83" w:rsidP="00801B5D">
            <w:pPr>
              <w:jc w:val="right"/>
            </w:pPr>
            <w:r>
              <w:t>(</w:t>
            </w:r>
            <w:r w:rsidR="00801B5D">
              <w:t>1</w:t>
            </w:r>
            <w:r>
              <w:t>d)</w:t>
            </w:r>
          </w:p>
        </w:tc>
      </w:tr>
    </w:tbl>
    <w:p w:rsidR="00033BFE" w:rsidRDefault="00033BFE" w:rsidP="007A5EB5">
      <w:pPr>
        <w:spacing w:line="360" w:lineRule="auto"/>
      </w:pPr>
    </w:p>
    <w:p w:rsidR="00B170AB" w:rsidRDefault="00B170AB" w:rsidP="007A5EB5">
      <w:pPr>
        <w:spacing w:line="360" w:lineRule="auto"/>
      </w:pPr>
    </w:p>
    <w:p w:rsidR="00B170AB" w:rsidRDefault="00B170AB" w:rsidP="007A5EB5">
      <w:pPr>
        <w:spacing w:line="360" w:lineRule="auto"/>
      </w:pPr>
    </w:p>
    <w:p w:rsidR="00C10053" w:rsidRDefault="007A5EB5" w:rsidP="007A5EB5">
      <w:pPr>
        <w:spacing w:line="360" w:lineRule="auto"/>
      </w:pPr>
      <w:r>
        <w:lastRenderedPageBreak/>
        <w:t xml:space="preserve">The </w:t>
      </w:r>
      <w:r w:rsidRPr="00C10053">
        <w:rPr>
          <w:b/>
        </w:rPr>
        <w:t>Inverse Lorentz Transformations</w:t>
      </w:r>
      <w:r w:rsidR="00A95F8D">
        <w:t xml:space="preserve"> for point</w:t>
      </w:r>
      <w:r w:rsidRPr="00C22BA5">
        <w:rPr>
          <w:position w:val="-14"/>
        </w:rPr>
        <w:object w:dxaOrig="1160" w:dyaOrig="400">
          <v:shape id="_x0000_i1043" type="#_x0000_t75" style="width:58.05pt;height:20.4pt" o:ole="">
            <v:imagedata r:id="rId41" o:title=""/>
          </v:shape>
          <o:OLEObject Type="Embed" ProgID="Equation.DSMT4" ShapeID="_x0000_i1043" DrawAspect="Content" ObjectID="_1562740451" r:id="rId42"/>
        </w:object>
      </w:r>
      <w:r w:rsidR="00C10053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36F51" w:rsidTr="003A01FF">
        <w:tc>
          <w:tcPr>
            <w:tcW w:w="4788" w:type="dxa"/>
          </w:tcPr>
          <w:p w:rsidR="00636F51" w:rsidRDefault="00636F51" w:rsidP="00811899">
            <w:r>
              <w:t xml:space="preserve">     </w:t>
            </w:r>
            <w:r w:rsidR="00671A96" w:rsidRPr="00636F51">
              <w:rPr>
                <w:position w:val="-114"/>
              </w:rPr>
              <w:object w:dxaOrig="3120" w:dyaOrig="2400">
                <v:shape id="_x0000_i1044" type="#_x0000_t75" style="width:156.35pt;height:119.8pt" o:ole="">
                  <v:imagedata r:id="rId43" o:title=""/>
                </v:shape>
                <o:OLEObject Type="Embed" ProgID="Equation.DSMT4" ShapeID="_x0000_i1044" DrawAspect="Content" ObjectID="_1562740452" r:id="rId44"/>
              </w:object>
            </w:r>
          </w:p>
        </w:tc>
        <w:tc>
          <w:tcPr>
            <w:tcW w:w="4788" w:type="dxa"/>
            <w:vAlign w:val="center"/>
          </w:tcPr>
          <w:p w:rsidR="00636F51" w:rsidRDefault="00C10053" w:rsidP="00636F51">
            <w:pPr>
              <w:jc w:val="right"/>
            </w:pPr>
            <w:r>
              <w:t>(2</w:t>
            </w:r>
            <w:r w:rsidR="00636F51">
              <w:t>a)</w:t>
            </w:r>
          </w:p>
          <w:p w:rsidR="00636F51" w:rsidRDefault="00636F51" w:rsidP="00636F51">
            <w:pPr>
              <w:jc w:val="right"/>
            </w:pPr>
          </w:p>
          <w:p w:rsidR="00636F51" w:rsidRDefault="00C10053" w:rsidP="00636F51">
            <w:pPr>
              <w:jc w:val="right"/>
            </w:pPr>
            <w:r>
              <w:t>(2</w:t>
            </w:r>
            <w:r w:rsidR="00636F51">
              <w:t>b)</w:t>
            </w:r>
          </w:p>
          <w:p w:rsidR="00636F51" w:rsidRDefault="00636F51" w:rsidP="00636F51">
            <w:pPr>
              <w:jc w:val="right"/>
            </w:pPr>
          </w:p>
          <w:p w:rsidR="00636F51" w:rsidRDefault="00C10053" w:rsidP="00636F51">
            <w:pPr>
              <w:jc w:val="right"/>
            </w:pPr>
            <w:r>
              <w:t>(2</w:t>
            </w:r>
            <w:r w:rsidR="00636F51">
              <w:t>c)</w:t>
            </w:r>
          </w:p>
          <w:p w:rsidR="00636F51" w:rsidRDefault="00636F51" w:rsidP="00636F51">
            <w:pPr>
              <w:jc w:val="right"/>
            </w:pPr>
          </w:p>
          <w:p w:rsidR="00636F51" w:rsidRDefault="00C10053" w:rsidP="00636F51">
            <w:pPr>
              <w:jc w:val="right"/>
            </w:pPr>
            <w:r>
              <w:t>(2</w:t>
            </w:r>
            <w:r w:rsidR="00636F51">
              <w:t>d)</w:t>
            </w:r>
          </w:p>
        </w:tc>
      </w:tr>
    </w:tbl>
    <w:p w:rsidR="006E3244" w:rsidRDefault="006E3244" w:rsidP="00811899"/>
    <w:p w:rsidR="00033BFE" w:rsidRDefault="004B10AA" w:rsidP="00811899">
      <w:r>
        <w:t>Taking the differential</w:t>
      </w:r>
      <w:r w:rsidR="001721A3">
        <w:t>s</w:t>
      </w:r>
      <w:r>
        <w:t xml:space="preserve"> of (</w:t>
      </w:r>
      <w:r w:rsidR="00C10053">
        <w:t>2</w:t>
      </w:r>
      <w:r>
        <w:t>a)</w:t>
      </w:r>
      <w:r w:rsidR="001721A3">
        <w:t xml:space="preserve"> and (</w:t>
      </w:r>
      <w:r w:rsidR="00C10053">
        <w:t>2</w:t>
      </w:r>
      <w:r w:rsidR="001721A3">
        <w:t>d)</w:t>
      </w:r>
      <w: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4806"/>
        <w:gridCol w:w="2437"/>
      </w:tblGrid>
      <w:tr w:rsidR="00BF72AA" w:rsidTr="002E76D2">
        <w:tc>
          <w:tcPr>
            <w:tcW w:w="3192" w:type="dxa"/>
          </w:tcPr>
          <w:p w:rsidR="00BF72AA" w:rsidRDefault="00BF72AA" w:rsidP="00811899"/>
        </w:tc>
        <w:tc>
          <w:tcPr>
            <w:tcW w:w="3192" w:type="dxa"/>
            <w:vAlign w:val="center"/>
          </w:tcPr>
          <w:p w:rsidR="00BF72AA" w:rsidRDefault="00BF72AA" w:rsidP="002E76D2"/>
          <w:p w:rsidR="00BF72AA" w:rsidRDefault="0077353F" w:rsidP="002E76D2">
            <w:r w:rsidRPr="007D20E1">
              <w:rPr>
                <w:position w:val="-44"/>
              </w:rPr>
              <w:object w:dxaOrig="4580" w:dyaOrig="820">
                <v:shape id="_x0000_i1045" type="#_x0000_t75" style="width:229.45pt;height:40.85pt" o:ole="">
                  <v:imagedata r:id="rId45" o:title=""/>
                </v:shape>
                <o:OLEObject Type="Embed" ProgID="Equation.DSMT4" ShapeID="_x0000_i1045" DrawAspect="Content" ObjectID="_1562740453" r:id="rId46"/>
              </w:object>
            </w:r>
          </w:p>
          <w:p w:rsidR="00BF72AA" w:rsidRDefault="00BF72AA" w:rsidP="002E76D2"/>
        </w:tc>
        <w:tc>
          <w:tcPr>
            <w:tcW w:w="3192" w:type="dxa"/>
            <w:vAlign w:val="center"/>
          </w:tcPr>
          <w:p w:rsidR="00BF72AA" w:rsidRDefault="00BF72AA" w:rsidP="003A01FF">
            <w:pPr>
              <w:jc w:val="right"/>
            </w:pPr>
            <w:r>
              <w:t>(</w:t>
            </w:r>
            <w:r w:rsidR="003A01FF">
              <w:t>3</w:t>
            </w:r>
            <w:r>
              <w:t>a)</w:t>
            </w:r>
          </w:p>
        </w:tc>
      </w:tr>
      <w:tr w:rsidR="00BF72AA" w:rsidTr="002E76D2">
        <w:tc>
          <w:tcPr>
            <w:tcW w:w="3192" w:type="dxa"/>
          </w:tcPr>
          <w:p w:rsidR="00BF72AA" w:rsidRDefault="00BF72AA" w:rsidP="00811899"/>
        </w:tc>
        <w:tc>
          <w:tcPr>
            <w:tcW w:w="3192" w:type="dxa"/>
            <w:vAlign w:val="center"/>
          </w:tcPr>
          <w:p w:rsidR="00BF72AA" w:rsidRDefault="00BF72AA" w:rsidP="002E76D2"/>
          <w:p w:rsidR="0077353F" w:rsidRDefault="00E82600" w:rsidP="002E76D2">
            <w:r w:rsidRPr="000002A8">
              <w:rPr>
                <w:position w:val="-44"/>
              </w:rPr>
              <w:object w:dxaOrig="3720" w:dyaOrig="920">
                <v:shape id="_x0000_i1046" type="#_x0000_t75" style="width:185.9pt;height:46.2pt" o:ole="">
                  <v:imagedata r:id="rId47" o:title=""/>
                </v:shape>
                <o:OLEObject Type="Embed" ProgID="Equation.DSMT4" ShapeID="_x0000_i1046" DrawAspect="Content" ObjectID="_1562740454" r:id="rId48"/>
              </w:object>
            </w:r>
          </w:p>
          <w:p w:rsidR="00BF72AA" w:rsidRDefault="00BF72AA" w:rsidP="002E76D2"/>
        </w:tc>
        <w:tc>
          <w:tcPr>
            <w:tcW w:w="3192" w:type="dxa"/>
            <w:vAlign w:val="center"/>
          </w:tcPr>
          <w:p w:rsidR="00BF72AA" w:rsidRDefault="00BF72AA" w:rsidP="003A01FF">
            <w:pPr>
              <w:jc w:val="right"/>
            </w:pPr>
            <w:r>
              <w:t>(</w:t>
            </w:r>
            <w:r w:rsidR="003A01FF">
              <w:t>3</w:t>
            </w:r>
            <w:r>
              <w:t>b)</w:t>
            </w:r>
          </w:p>
        </w:tc>
      </w:tr>
    </w:tbl>
    <w:p w:rsidR="00C10053" w:rsidRDefault="00C10053" w:rsidP="00811899"/>
    <w:p w:rsidR="003B5C7F" w:rsidRDefault="006D2C17" w:rsidP="006D2C17">
      <w:proofErr w:type="gramStart"/>
      <w:r>
        <w:t>w</w:t>
      </w:r>
      <w:r w:rsidR="008B3942">
        <w:t>here</w:t>
      </w:r>
      <w:proofErr w:type="gramEnd"/>
      <w:r w:rsidR="000F2978">
        <w:t xml:space="preserve"> </w:t>
      </w:r>
      <w:r w:rsidR="000F2978" w:rsidRPr="000002A8">
        <w:rPr>
          <w:position w:val="-12"/>
        </w:rPr>
        <w:object w:dxaOrig="1140" w:dyaOrig="360">
          <v:shape id="_x0000_i1047" type="#_x0000_t75" style="width:56.95pt;height:18.25pt" o:ole="">
            <v:imagedata r:id="rId49" o:title=""/>
          </v:shape>
          <o:OLEObject Type="Embed" ProgID="Equation.DSMT4" ShapeID="_x0000_i1047" DrawAspect="Content" ObjectID="_1562740455" r:id="rId50"/>
        </w:object>
      </w:r>
      <w:r w:rsidR="000F2978">
        <w:t xml:space="preserve"> is </w:t>
      </w:r>
      <w:r w:rsidR="008B3942">
        <w:t xml:space="preserve">the speed of </w:t>
      </w:r>
      <w:r w:rsidR="000F2978" w:rsidRPr="000F2978">
        <w:rPr>
          <w:position w:val="-4"/>
        </w:rPr>
        <w:object w:dxaOrig="240" w:dyaOrig="260">
          <v:shape id="_x0000_i1048" type="#_x0000_t75" style="width:11.3pt;height:12.9pt" o:ole="">
            <v:imagedata r:id="rId51" o:title=""/>
          </v:shape>
          <o:OLEObject Type="Embed" ProgID="Equation.DSMT4" ShapeID="_x0000_i1048" DrawAspect="Content" ObjectID="_1562740456" r:id="rId52"/>
        </w:object>
      </w:r>
      <w:r w:rsidR="008B3942">
        <w:t xml:space="preserve"> in </w:t>
      </w:r>
      <w:r w:rsidR="000F2978" w:rsidRPr="000F2978">
        <w:rPr>
          <w:position w:val="-6"/>
        </w:rPr>
        <w:object w:dxaOrig="279" w:dyaOrig="279">
          <v:shape id="_x0000_i1049" type="#_x0000_t75" style="width:13.95pt;height:13.95pt" o:ole="">
            <v:imagedata r:id="rId53" o:title=""/>
          </v:shape>
          <o:OLEObject Type="Embed" ProgID="Equation.DSMT4" ShapeID="_x0000_i1049" DrawAspect="Content" ObjectID="_1562740457" r:id="rId54"/>
        </w:object>
      </w:r>
      <w:r>
        <w:t>.</w:t>
      </w:r>
    </w:p>
    <w:p w:rsidR="00721D75" w:rsidRDefault="00721D75" w:rsidP="00811899">
      <w:r>
        <w:t>Dividing (</w:t>
      </w:r>
      <w:r w:rsidR="00B06CCC">
        <w:t>3a</w:t>
      </w:r>
      <w:r>
        <w:t>) by (</w:t>
      </w:r>
      <w:r w:rsidR="00B06CCC">
        <w:t>3</w:t>
      </w:r>
      <w:r>
        <w:t>b) to find the speed</w:t>
      </w:r>
      <w:r w:rsidR="006444FB">
        <w:t xml:space="preserve"> </w:t>
      </w:r>
      <w:r w:rsidR="006444FB" w:rsidRPr="000002A8">
        <w:rPr>
          <w:position w:val="-12"/>
        </w:rPr>
        <w:object w:dxaOrig="260" w:dyaOrig="360">
          <v:shape id="_x0000_i1050" type="#_x0000_t75" style="width:12.9pt;height:18.25pt" o:ole="">
            <v:imagedata r:id="rId55" o:title=""/>
          </v:shape>
          <o:OLEObject Type="Embed" ProgID="Equation.DSMT4" ShapeID="_x0000_i1050" DrawAspect="Content" ObjectID="_1562740458" r:id="rId56"/>
        </w:object>
      </w:r>
      <w:r w:rsidR="005E21F8">
        <w:t xml:space="preserve"> of the point in</w:t>
      </w:r>
      <w:r w:rsidR="006444FB" w:rsidRPr="006444FB">
        <w:rPr>
          <w:position w:val="-6"/>
        </w:rPr>
        <w:object w:dxaOrig="220" w:dyaOrig="279">
          <v:shape id="_x0000_i1051" type="#_x0000_t75" style="width:10.75pt;height:13.95pt" o:ole="">
            <v:imagedata r:id="rId57" o:title=""/>
          </v:shape>
          <o:OLEObject Type="Embed" ProgID="Equation.DSMT4" ShapeID="_x0000_i1051" DrawAspect="Content" ObjectID="_1562740459" r:id="rId58"/>
        </w:object>
      </w:r>
      <w:r w:rsidR="006444FB">
        <w:t>,</w:t>
      </w:r>
    </w:p>
    <w:p w:rsidR="00721D75" w:rsidRDefault="006E3244" w:rsidP="00811899">
      <w:r w:rsidRPr="00721D75">
        <w:rPr>
          <w:position w:val="-36"/>
        </w:rPr>
        <w:object w:dxaOrig="3340" w:dyaOrig="780">
          <v:shape id="_x0000_i1052" type="#_x0000_t75" style="width:167.1pt;height:38.7pt" o:ole="">
            <v:imagedata r:id="rId59" o:title=""/>
          </v:shape>
          <o:OLEObject Type="Embed" ProgID="Equation.DSMT4" ShapeID="_x0000_i1052" DrawAspect="Content" ObjectID="_1562740460" r:id="rId60"/>
        </w:object>
      </w:r>
      <w:r w:rsidR="00721D75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21D75" w:rsidTr="002E76D2">
        <w:tc>
          <w:tcPr>
            <w:tcW w:w="3192" w:type="dxa"/>
          </w:tcPr>
          <w:p w:rsidR="00721D75" w:rsidRDefault="00721D75" w:rsidP="00811899"/>
        </w:tc>
        <w:tc>
          <w:tcPr>
            <w:tcW w:w="3192" w:type="dxa"/>
            <w:vAlign w:val="center"/>
          </w:tcPr>
          <w:p w:rsidR="00721D75" w:rsidRDefault="006E3244" w:rsidP="00D555C7">
            <w:pPr>
              <w:jc w:val="center"/>
            </w:pPr>
            <w:r w:rsidRPr="00721D75">
              <w:rPr>
                <w:position w:val="-30"/>
              </w:rPr>
              <w:object w:dxaOrig="1460" w:dyaOrig="680">
                <v:shape id="_x0000_i1053" type="#_x0000_t75" style="width:72.55pt;height:33.85pt" o:ole="">
                  <v:imagedata r:id="rId61" o:title=""/>
                </v:shape>
                <o:OLEObject Type="Embed" ProgID="Equation.DSMT4" ShapeID="_x0000_i1053" DrawAspect="Content" ObjectID="_1562740461" r:id="rId62"/>
              </w:object>
            </w:r>
          </w:p>
        </w:tc>
        <w:tc>
          <w:tcPr>
            <w:tcW w:w="3192" w:type="dxa"/>
            <w:vAlign w:val="center"/>
          </w:tcPr>
          <w:p w:rsidR="00721D75" w:rsidRDefault="0049270A" w:rsidP="0049270A">
            <w:pPr>
              <w:jc w:val="right"/>
            </w:pPr>
            <w:bookmarkStart w:id="0" w:name="Equation4"/>
            <w:bookmarkEnd w:id="0"/>
            <w:r>
              <w:t>(4)</w:t>
            </w:r>
          </w:p>
        </w:tc>
      </w:tr>
    </w:tbl>
    <w:p w:rsidR="00721D75" w:rsidRDefault="00721D75" w:rsidP="00811899"/>
    <w:p w:rsidR="00721D75" w:rsidRDefault="00D555C7" w:rsidP="00811899">
      <w:r>
        <w:t xml:space="preserve">Differentiating </w:t>
      </w:r>
      <w:r w:rsidRPr="00500AF4">
        <w:rPr>
          <w:position w:val="-12"/>
        </w:rPr>
        <w:object w:dxaOrig="260" w:dyaOrig="360">
          <v:shape id="_x0000_i1054" type="#_x0000_t75" style="width:12.9pt;height:18.25pt" o:ole="">
            <v:imagedata r:id="rId63" o:title=""/>
          </v:shape>
          <o:OLEObject Type="Embed" ProgID="Equation.DSMT4" ShapeID="_x0000_i1054" DrawAspect="Content" ObjectID="_1562740462" r:id="rId64"/>
        </w:object>
      </w:r>
      <w:r>
        <w:t xml:space="preserve"> to find </w:t>
      </w:r>
      <w:r w:rsidR="00DC61BB">
        <w:t xml:space="preserve">the acceleration </w:t>
      </w:r>
      <w:r w:rsidR="00DC61BB" w:rsidRPr="00500AF4">
        <w:rPr>
          <w:position w:val="-12"/>
        </w:rPr>
        <w:object w:dxaOrig="260" w:dyaOrig="360">
          <v:shape id="_x0000_i1055" type="#_x0000_t75" style="width:12.9pt;height:18.25pt" o:ole="">
            <v:imagedata r:id="rId65" o:title=""/>
          </v:shape>
          <o:OLEObject Type="Embed" ProgID="Equation.DSMT4" ShapeID="_x0000_i1055" DrawAspect="Content" ObjectID="_1562740463" r:id="rId66"/>
        </w:object>
      </w:r>
      <w:r w:rsidR="005E21F8">
        <w:t xml:space="preserve"> of the point in</w:t>
      </w:r>
      <w:r w:rsidR="00DC61BB" w:rsidRPr="006444FB">
        <w:rPr>
          <w:position w:val="-6"/>
        </w:rPr>
        <w:object w:dxaOrig="220" w:dyaOrig="279">
          <v:shape id="_x0000_i1056" type="#_x0000_t75" style="width:10.75pt;height:13.95pt" o:ole="">
            <v:imagedata r:id="rId57" o:title=""/>
          </v:shape>
          <o:OLEObject Type="Embed" ProgID="Equation.DSMT4" ShapeID="_x0000_i1056" DrawAspect="Content" ObjectID="_1562740464" r:id="rId67"/>
        </w:object>
      </w:r>
      <w:r w:rsidR="00DC61BB">
        <w:t>,</w:t>
      </w:r>
    </w:p>
    <w:p w:rsidR="00D555C7" w:rsidRDefault="00FB6A24" w:rsidP="00811899">
      <w:r w:rsidRPr="00500AF4">
        <w:rPr>
          <w:position w:val="-42"/>
        </w:rPr>
        <w:object w:dxaOrig="7820" w:dyaOrig="900">
          <v:shape id="_x0000_i1057" type="#_x0000_t75" style="width:391.15pt;height:45.15pt" o:ole="">
            <v:imagedata r:id="rId68" o:title=""/>
          </v:shape>
          <o:OLEObject Type="Embed" ProgID="Equation.DSMT4" ShapeID="_x0000_i1057" DrawAspect="Content" ObjectID="_1562740465" r:id="rId69"/>
        </w:object>
      </w:r>
      <w:r w:rsidR="00D555C7">
        <w:t>,</w:t>
      </w:r>
    </w:p>
    <w:p w:rsidR="005B6334" w:rsidRDefault="00887AD7" w:rsidP="00811899">
      <w:r>
        <w:t xml:space="preserve">Substituting </w:t>
      </w:r>
      <w:r w:rsidR="00E82600" w:rsidRPr="00E82600">
        <w:rPr>
          <w:position w:val="-16"/>
        </w:rPr>
        <w:object w:dxaOrig="2079" w:dyaOrig="440">
          <v:shape id="_x0000_i1058" type="#_x0000_t75" style="width:103.7pt;height:22.05pt" o:ole="">
            <v:imagedata r:id="rId70" o:title=""/>
          </v:shape>
          <o:OLEObject Type="Embed" ProgID="Equation.DSMT4" ShapeID="_x0000_i1058" DrawAspect="Content" ObjectID="_1562740466" r:id="rId71"/>
        </w:object>
      </w:r>
      <w:r>
        <w:t xml:space="preserve"> in the above,</w:t>
      </w:r>
    </w:p>
    <w:p w:rsidR="00991458" w:rsidRDefault="00991458" w:rsidP="00811899">
      <w:r w:rsidRPr="000002A8">
        <w:rPr>
          <w:position w:val="-42"/>
        </w:rPr>
        <w:object w:dxaOrig="5460" w:dyaOrig="800">
          <v:shape id="_x0000_i1059" type="#_x0000_t75" style="width:272.95pt;height:39.75pt" o:ole="">
            <v:imagedata r:id="rId72" o:title=""/>
          </v:shape>
          <o:OLEObject Type="Embed" ProgID="Equation.DSMT4" ShapeID="_x0000_i1059" DrawAspect="Content" ObjectID="_1562740467" r:id="rId73"/>
        </w:object>
      </w:r>
      <w:r w:rsidR="00DF25F0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91458" w:rsidTr="002E76D2">
        <w:tc>
          <w:tcPr>
            <w:tcW w:w="3192" w:type="dxa"/>
          </w:tcPr>
          <w:p w:rsidR="00991458" w:rsidRDefault="00991458" w:rsidP="00811899"/>
        </w:tc>
        <w:tc>
          <w:tcPr>
            <w:tcW w:w="3192" w:type="dxa"/>
            <w:vAlign w:val="center"/>
          </w:tcPr>
          <w:p w:rsidR="00991458" w:rsidRDefault="00991458" w:rsidP="00991458">
            <w:pPr>
              <w:jc w:val="center"/>
            </w:pPr>
            <w:r w:rsidRPr="000002A8">
              <w:rPr>
                <w:position w:val="-42"/>
              </w:rPr>
              <w:object w:dxaOrig="2000" w:dyaOrig="800">
                <v:shape id="_x0000_i1060" type="#_x0000_t75" style="width:99.95pt;height:39.75pt" o:ole="">
                  <v:imagedata r:id="rId74" o:title=""/>
                </v:shape>
                <o:OLEObject Type="Embed" ProgID="Equation.DSMT4" ShapeID="_x0000_i1060" DrawAspect="Content" ObjectID="_1562740468" r:id="rId75"/>
              </w:object>
            </w:r>
          </w:p>
        </w:tc>
        <w:tc>
          <w:tcPr>
            <w:tcW w:w="3192" w:type="dxa"/>
            <w:vAlign w:val="center"/>
          </w:tcPr>
          <w:p w:rsidR="00991458" w:rsidRDefault="00991458" w:rsidP="00991458">
            <w:pPr>
              <w:jc w:val="right"/>
            </w:pPr>
            <w:r>
              <w:t>(5a)</w:t>
            </w:r>
          </w:p>
        </w:tc>
      </w:tr>
    </w:tbl>
    <w:p w:rsidR="00580C93" w:rsidRDefault="00580C93" w:rsidP="00811899"/>
    <w:p w:rsidR="006A3AEA" w:rsidRDefault="00E22A63" w:rsidP="00DB6BE7">
      <w:pPr>
        <w:spacing w:line="360" w:lineRule="auto"/>
      </w:pPr>
      <w:r>
        <w:t xml:space="preserve">The acceleration of point </w:t>
      </w:r>
      <w:r w:rsidR="001807E6" w:rsidRPr="00F27C63">
        <w:rPr>
          <w:position w:val="-4"/>
        </w:rPr>
        <w:object w:dxaOrig="240" w:dyaOrig="260">
          <v:shape id="_x0000_i1061" type="#_x0000_t75" style="width:11.3pt;height:12.9pt" o:ole="">
            <v:imagedata r:id="rId76" o:title=""/>
          </v:shape>
          <o:OLEObject Type="Embed" ProgID="Equation.DSMT4" ShapeID="_x0000_i1061" DrawAspect="Content" ObjectID="_1562740469" r:id="rId77"/>
        </w:object>
      </w:r>
      <w:r w:rsidR="00DB6BE7">
        <w:t xml:space="preserve"> </w:t>
      </w:r>
      <w:proofErr w:type="gramStart"/>
      <w:r>
        <w:t>in</w:t>
      </w:r>
      <w:r w:rsidR="00DB6BE7">
        <w:t xml:space="preserve"> </w:t>
      </w:r>
      <w:proofErr w:type="gramEnd"/>
      <w:r w:rsidR="001807E6" w:rsidRPr="000002A8">
        <w:rPr>
          <w:position w:val="-6"/>
        </w:rPr>
        <w:object w:dxaOrig="279" w:dyaOrig="279">
          <v:shape id="_x0000_i1062" type="#_x0000_t75" style="width:13.95pt;height:13.95pt" o:ole="">
            <v:imagedata r:id="rId78" o:title=""/>
          </v:shape>
          <o:OLEObject Type="Embed" ProgID="Equation.DSMT4" ShapeID="_x0000_i1062" DrawAspect="Content" ObjectID="_1562740470" r:id="rId79"/>
        </w:object>
      </w:r>
      <w:r w:rsidR="001807E6">
        <w:t>,</w:t>
      </w:r>
      <w:r>
        <w:t xml:space="preserve"> </w:t>
      </w:r>
      <w:r w:rsidR="006A3AEA" w:rsidRPr="000002A8">
        <w:rPr>
          <w:position w:val="-12"/>
        </w:rPr>
        <w:object w:dxaOrig="1219" w:dyaOrig="360">
          <v:shape id="_x0000_i1063" type="#_x0000_t75" style="width:60.7pt;height:18.25pt" o:ole="">
            <v:imagedata r:id="rId80" o:title=""/>
          </v:shape>
          <o:OLEObject Type="Embed" ProgID="Equation.DSMT4" ShapeID="_x0000_i1063" DrawAspect="Content" ObjectID="_1562740471" r:id="rId81"/>
        </w:object>
      </w:r>
      <w:r w:rsidR="00F27C63">
        <w:t xml:space="preserve"> is held constant; to emphasize this and to simply the writing, the acceleration of the point in the moving frame </w:t>
      </w:r>
      <w:r w:rsidR="00DB6BE7" w:rsidRPr="000002A8">
        <w:rPr>
          <w:position w:val="-6"/>
        </w:rPr>
        <w:object w:dxaOrig="279" w:dyaOrig="279">
          <v:shape id="_x0000_i1064" type="#_x0000_t75" style="width:13.95pt;height:13.95pt" o:ole="">
            <v:imagedata r:id="rId78" o:title=""/>
          </v:shape>
          <o:OLEObject Type="Embed" ProgID="Equation.DSMT4" ShapeID="_x0000_i1064" DrawAspect="Content" ObjectID="_1562740472" r:id="rId82"/>
        </w:object>
      </w:r>
      <w:r w:rsidR="00F27C63">
        <w:t>will be represented with “</w:t>
      </w:r>
      <w:r w:rsidR="001807E6" w:rsidRPr="001807E6">
        <w:rPr>
          <w:i/>
        </w:rPr>
        <w:t>a</w:t>
      </w:r>
      <w:r w:rsidR="00C81703">
        <w:t>.</w:t>
      </w:r>
      <w:r w:rsidR="00F27C63">
        <w:t xml:space="preserve">” </w:t>
      </w:r>
      <w:r w:rsidR="00C81703">
        <w:t xml:space="preserve"> </w:t>
      </w:r>
      <w:r w:rsidR="00365740">
        <w:t>Attach an ideal clock</w:t>
      </w:r>
      <w:r w:rsidR="00444B22">
        <w:t xml:space="preserve"> </w:t>
      </w:r>
      <w:r w:rsidR="00365740">
        <w:t>to</w:t>
      </w:r>
      <w:r w:rsidR="00444B22">
        <w:t xml:space="preserve"> the point </w:t>
      </w:r>
      <w:r w:rsidR="00DB6BE7" w:rsidRPr="00F27C63">
        <w:rPr>
          <w:position w:val="-4"/>
        </w:rPr>
        <w:object w:dxaOrig="240" w:dyaOrig="260">
          <v:shape id="_x0000_i1065" type="#_x0000_t75" style="width:11.3pt;height:12.9pt" o:ole="">
            <v:imagedata r:id="rId76" o:title=""/>
          </v:shape>
          <o:OLEObject Type="Embed" ProgID="Equation.DSMT4" ShapeID="_x0000_i1065" DrawAspect="Content" ObjectID="_1562740473" r:id="rId83"/>
        </w:object>
      </w:r>
      <w:r w:rsidR="00DB6BE7">
        <w:t xml:space="preserve"> accelerating in</w:t>
      </w:r>
      <w:r w:rsidR="00DB6BE7" w:rsidRPr="000002A8">
        <w:rPr>
          <w:position w:val="-6"/>
        </w:rPr>
        <w:object w:dxaOrig="279" w:dyaOrig="279">
          <v:shape id="_x0000_i1066" type="#_x0000_t75" style="width:13.95pt;height:13.95pt" o:ole="">
            <v:imagedata r:id="rId78" o:title=""/>
          </v:shape>
          <o:OLEObject Type="Embed" ProgID="Equation.DSMT4" ShapeID="_x0000_i1066" DrawAspect="Content" ObjectID="_1562740474" r:id="rId84"/>
        </w:object>
      </w:r>
      <w:r w:rsidR="00DB6BE7">
        <w:t xml:space="preserve">, </w:t>
      </w:r>
      <w:r w:rsidR="00444B22">
        <w:t>w</w:t>
      </w:r>
      <w:r w:rsidR="004856D7">
        <w:t>hile</w:t>
      </w:r>
      <w:r w:rsidR="00444B22">
        <w:t xml:space="preserve"> </w:t>
      </w:r>
      <w:r w:rsidR="00DB6BE7" w:rsidRPr="00F27C63">
        <w:rPr>
          <w:position w:val="-4"/>
        </w:rPr>
        <w:object w:dxaOrig="240" w:dyaOrig="260">
          <v:shape id="_x0000_i1067" type="#_x0000_t75" style="width:11.3pt;height:12.9pt" o:ole="">
            <v:imagedata r:id="rId76" o:title=""/>
          </v:shape>
          <o:OLEObject Type="Embed" ProgID="Equation.DSMT4" ShapeID="_x0000_i1067" DrawAspect="Content" ObjectID="_1562740475" r:id="rId85"/>
        </w:object>
      </w:r>
      <w:r w:rsidR="00DB6BE7">
        <w:t xml:space="preserve"> and </w:t>
      </w:r>
      <w:r w:rsidR="00DB6BE7" w:rsidRPr="000002A8">
        <w:rPr>
          <w:position w:val="-6"/>
        </w:rPr>
        <w:object w:dxaOrig="279" w:dyaOrig="279">
          <v:shape id="_x0000_i1068" type="#_x0000_t75" style="width:13.95pt;height:13.95pt" o:ole="">
            <v:imagedata r:id="rId78" o:title=""/>
          </v:shape>
          <o:OLEObject Type="Embed" ProgID="Equation.DSMT4" ShapeID="_x0000_i1068" DrawAspect="Content" ObjectID="_1562740476" r:id="rId86"/>
        </w:object>
      </w:r>
      <w:r w:rsidR="00D710E8">
        <w:t xml:space="preserve"> momentarily have the </w:t>
      </w:r>
      <w:r w:rsidR="004856D7">
        <w:t xml:space="preserve">same </w:t>
      </w:r>
      <w:r w:rsidR="00D710E8" w:rsidRPr="004856D7">
        <w:rPr>
          <w:i/>
        </w:rPr>
        <w:t>instan</w:t>
      </w:r>
      <w:r w:rsidR="004856D7" w:rsidRPr="004856D7">
        <w:rPr>
          <w:i/>
        </w:rPr>
        <w:t>taneous</w:t>
      </w:r>
      <w:r w:rsidR="00D710E8">
        <w:t xml:space="preserve"> speed</w:t>
      </w:r>
      <w:r w:rsidR="00CD6F89">
        <w:t>,</w:t>
      </w:r>
      <w:r w:rsidR="00D710E8">
        <w:t xml:space="preserve"> </w:t>
      </w:r>
      <w:r w:rsidR="004856D7" w:rsidRPr="001807E6">
        <w:rPr>
          <w:i/>
        </w:rPr>
        <w:t>v</w:t>
      </w:r>
      <w:r w:rsidR="00C56F3C">
        <w:t>.</w:t>
      </w:r>
      <w:r w:rsidR="008A7D27">
        <w:t xml:space="preserve"> Summarizing</w:t>
      </w:r>
      <w:r w:rsidR="00D202C3">
        <w:rPr>
          <w:rStyle w:val="FootnoteReference"/>
        </w:rPr>
        <w:footnoteReference w:id="3"/>
      </w:r>
      <w:r w:rsidR="008A7D27">
        <w:t xml:space="preserve">, </w:t>
      </w:r>
    </w:p>
    <w:p w:rsidR="00F27C63" w:rsidRDefault="00F27C63" w:rsidP="00F27C63">
      <w:pPr>
        <w:jc w:val="center"/>
      </w:pPr>
      <w:r w:rsidRPr="000002A8">
        <w:rPr>
          <w:position w:val="-12"/>
        </w:rPr>
        <w:object w:dxaOrig="660" w:dyaOrig="360">
          <v:shape id="_x0000_i1069" type="#_x0000_t75" style="width:32.8pt;height:18.25pt" o:ole="">
            <v:imagedata r:id="rId87" o:title=""/>
          </v:shape>
          <o:OLEObject Type="Embed" ProgID="Equation.DSMT4" ShapeID="_x0000_i1069" DrawAspect="Content" ObjectID="_1562740477" r:id="rId88"/>
        </w:object>
      </w:r>
      <w:proofErr w:type="gramStart"/>
      <w:r w:rsidR="008A2704">
        <w:t xml:space="preserve">, </w:t>
      </w:r>
      <w:proofErr w:type="gramEnd"/>
      <w:r w:rsidR="00C81703" w:rsidRPr="000002A8">
        <w:rPr>
          <w:position w:val="-12"/>
        </w:rPr>
        <w:object w:dxaOrig="620" w:dyaOrig="360">
          <v:shape id="_x0000_i1070" type="#_x0000_t75" style="width:31.15pt;height:18.25pt" o:ole="">
            <v:imagedata r:id="rId89" o:title=""/>
          </v:shape>
          <o:OLEObject Type="Embed" ProgID="Equation.DSMT4" ShapeID="_x0000_i1070" DrawAspect="Content" ObjectID="_1562740478" r:id="rId90"/>
        </w:object>
      </w:r>
      <w:r w:rsidR="008A2704">
        <w:t xml:space="preserve">, and </w:t>
      </w:r>
      <w:r w:rsidR="008A7D27" w:rsidRPr="000002A8">
        <w:rPr>
          <w:position w:val="-12"/>
        </w:rPr>
        <w:object w:dxaOrig="620" w:dyaOrig="360">
          <v:shape id="_x0000_i1071" type="#_x0000_t75" style="width:31.15pt;height:18.25pt" o:ole="">
            <v:imagedata r:id="rId91" o:title=""/>
          </v:shape>
          <o:OLEObject Type="Embed" ProgID="Equation.DSMT4" ShapeID="_x0000_i1071" DrawAspect="Content" ObjectID="_1562740479" r:id="rId92"/>
        </w:object>
      </w:r>
      <w:r w:rsidR="008A7D27">
        <w:t xml:space="preserve">, from </w:t>
      </w:r>
      <w:hyperlink w:anchor="Equation4" w:history="1">
        <w:r w:rsidR="008A7D27" w:rsidRPr="008A7D27">
          <w:rPr>
            <w:rStyle w:val="Hyperlink"/>
          </w:rPr>
          <w:t>(4)</w:t>
        </w:r>
      </w:hyperlink>
      <w:r w:rsidR="00C81703">
        <w:t>.</w:t>
      </w:r>
    </w:p>
    <w:p w:rsidR="00D555C7" w:rsidRDefault="0049270A" w:rsidP="00353397">
      <w:r>
        <w:t>Therefore (5</w:t>
      </w:r>
      <w:r w:rsidR="00353397">
        <w:t>a</w:t>
      </w:r>
      <w:r>
        <w:t>) can be written,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20ED1" w:rsidTr="002E76D2">
        <w:tc>
          <w:tcPr>
            <w:tcW w:w="3192" w:type="dxa"/>
          </w:tcPr>
          <w:p w:rsidR="00D20ED1" w:rsidRDefault="00D20ED1" w:rsidP="00811899"/>
          <w:p w:rsidR="00580C93" w:rsidRDefault="00580C93" w:rsidP="00811899"/>
          <w:p w:rsidR="00580C93" w:rsidRDefault="00580C93" w:rsidP="00811899"/>
        </w:tc>
        <w:tc>
          <w:tcPr>
            <w:tcW w:w="3192" w:type="dxa"/>
            <w:vAlign w:val="center"/>
          </w:tcPr>
          <w:p w:rsidR="00D70D69" w:rsidRDefault="00D70D69" w:rsidP="002E76D2">
            <w:r w:rsidRPr="003225C2">
              <w:rPr>
                <w:position w:val="-28"/>
              </w:rPr>
              <w:object w:dxaOrig="800" w:dyaOrig="660">
                <v:shape id="_x0000_i1072" type="#_x0000_t75" style="width:40.3pt;height:32.8pt" o:ole="">
                  <v:imagedata r:id="rId93" o:title=""/>
                </v:shape>
                <o:OLEObject Type="Embed" ProgID="Equation.DSMT4" ShapeID="_x0000_i1072" DrawAspect="Content" ObjectID="_1562740480" r:id="rId94"/>
              </w:object>
            </w:r>
            <w:r w:rsidR="002E76D2">
              <w:t>,</w:t>
            </w:r>
          </w:p>
          <w:p w:rsidR="003225C2" w:rsidRDefault="003F441C" w:rsidP="002E76D2">
            <w:r w:rsidRPr="00500AF4">
              <w:rPr>
                <w:position w:val="-24"/>
              </w:rPr>
              <w:object w:dxaOrig="2040" w:dyaOrig="620">
                <v:shape id="_x0000_i1073" type="#_x0000_t75" style="width:102.1pt;height:31.15pt" o:ole="">
                  <v:imagedata r:id="rId95" o:title=""/>
                </v:shape>
                <o:OLEObject Type="Embed" ProgID="Equation.DSMT4" ShapeID="_x0000_i1073" DrawAspect="Content" ObjectID="_1562740481" r:id="rId96"/>
              </w:object>
            </w:r>
          </w:p>
        </w:tc>
        <w:tc>
          <w:tcPr>
            <w:tcW w:w="3192" w:type="dxa"/>
            <w:vAlign w:val="center"/>
          </w:tcPr>
          <w:p w:rsidR="00D20ED1" w:rsidRDefault="00D20ED1" w:rsidP="00580C93">
            <w:pPr>
              <w:jc w:val="right"/>
            </w:pPr>
            <w:r>
              <w:t>(5</w:t>
            </w:r>
            <w:r w:rsidR="00580C93">
              <w:t>b</w:t>
            </w:r>
            <w:r>
              <w:t>)</w:t>
            </w:r>
          </w:p>
        </w:tc>
      </w:tr>
    </w:tbl>
    <w:p w:rsidR="00353397" w:rsidRDefault="00353397" w:rsidP="00D20ED1">
      <w:pPr>
        <w:spacing w:line="360" w:lineRule="auto"/>
      </w:pPr>
    </w:p>
    <w:p w:rsidR="006F607A" w:rsidRDefault="00D70D69" w:rsidP="006F607A">
      <w:r>
        <w:t>Integrating (5b)</w:t>
      </w:r>
      <w:r w:rsidR="00FB25B7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B25B7" w:rsidTr="002E76D2">
        <w:tc>
          <w:tcPr>
            <w:tcW w:w="3192" w:type="dxa"/>
            <w:vAlign w:val="center"/>
          </w:tcPr>
          <w:p w:rsidR="00FB25B7" w:rsidRDefault="00FB25B7" w:rsidP="002E76D2"/>
        </w:tc>
        <w:tc>
          <w:tcPr>
            <w:tcW w:w="3192" w:type="dxa"/>
            <w:vAlign w:val="center"/>
          </w:tcPr>
          <w:p w:rsidR="00FB25B7" w:rsidRDefault="00FB25B7" w:rsidP="002E76D2">
            <w:r w:rsidRPr="00500AF4">
              <w:rPr>
                <w:position w:val="-52"/>
              </w:rPr>
              <w:object w:dxaOrig="2380" w:dyaOrig="900">
                <v:shape id="_x0000_i1074" type="#_x0000_t75" style="width:118.75pt;height:45.15pt" o:ole="">
                  <v:imagedata r:id="rId97" o:title=""/>
                </v:shape>
                <o:OLEObject Type="Embed" ProgID="Equation.DSMT4" ShapeID="_x0000_i1074" DrawAspect="Content" ObjectID="_1562740482" r:id="rId98"/>
              </w:object>
            </w:r>
            <w:r>
              <w:t>,</w:t>
            </w:r>
          </w:p>
          <w:p w:rsidR="00FB25B7" w:rsidRDefault="00FB25B7" w:rsidP="002E76D2">
            <w:r w:rsidRPr="00BA13D7">
              <w:rPr>
                <w:position w:val="-36"/>
              </w:rPr>
              <w:object w:dxaOrig="1540" w:dyaOrig="740">
                <v:shape id="_x0000_i1075" type="#_x0000_t75" style="width:76.85pt;height:37.05pt" o:ole="">
                  <v:imagedata r:id="rId99" o:title=""/>
                </v:shape>
                <o:OLEObject Type="Embed" ProgID="Equation.DSMT4" ShapeID="_x0000_i1075" DrawAspect="Content" ObjectID="_1562740483" r:id="rId100"/>
              </w:object>
            </w:r>
          </w:p>
        </w:tc>
        <w:tc>
          <w:tcPr>
            <w:tcW w:w="3192" w:type="dxa"/>
            <w:vAlign w:val="center"/>
          </w:tcPr>
          <w:p w:rsidR="00FB25B7" w:rsidRDefault="00FB25B7" w:rsidP="00FB25B7">
            <w:pPr>
              <w:jc w:val="right"/>
            </w:pPr>
            <w:bookmarkStart w:id="1" w:name="Equation5c"/>
            <w:bookmarkEnd w:id="1"/>
            <w:r>
              <w:lastRenderedPageBreak/>
              <w:t>(5c)</w:t>
            </w:r>
          </w:p>
        </w:tc>
      </w:tr>
    </w:tbl>
    <w:p w:rsidR="00FB25B7" w:rsidRDefault="00FB25B7" w:rsidP="006F607A"/>
    <w:p w:rsidR="00EA47D4" w:rsidRDefault="007D149F" w:rsidP="00A90397">
      <w:r>
        <w:t>Rearranging</w:t>
      </w:r>
      <w:r w:rsidR="00EA47D4">
        <w:t xml:space="preserve"> (</w:t>
      </w:r>
      <w:r w:rsidR="00EA47D4" w:rsidRPr="00F87035">
        <w:t>5c</w:t>
      </w:r>
      <w:r w:rsidR="00EA47D4">
        <w:t>)</w:t>
      </w:r>
      <w:r>
        <w:t>,</w:t>
      </w:r>
    </w:p>
    <w:p w:rsidR="007D149F" w:rsidRDefault="007D149F" w:rsidP="00A90397">
      <w:r w:rsidRPr="00BA13D7">
        <w:rPr>
          <w:position w:val="-36"/>
        </w:rPr>
        <w:object w:dxaOrig="5820" w:dyaOrig="780">
          <v:shape id="_x0000_i1076" type="#_x0000_t75" style="width:291.2pt;height:39.2pt" o:ole="">
            <v:imagedata r:id="rId101" o:title=""/>
          </v:shape>
          <o:OLEObject Type="Embed" ProgID="Equation.DSMT4" ShapeID="_x0000_i1076" DrawAspect="Content" ObjectID="_1562740484" r:id="rId102"/>
        </w:object>
      </w:r>
      <w:r w:rsidR="004A56F9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50E96" w:rsidTr="000D6300">
        <w:tc>
          <w:tcPr>
            <w:tcW w:w="3192" w:type="dxa"/>
          </w:tcPr>
          <w:p w:rsidR="00F50E96" w:rsidRDefault="00F50E96" w:rsidP="00CE022F"/>
        </w:tc>
        <w:tc>
          <w:tcPr>
            <w:tcW w:w="3192" w:type="dxa"/>
            <w:vAlign w:val="center"/>
          </w:tcPr>
          <w:p w:rsidR="00F50E96" w:rsidRDefault="00F50E96" w:rsidP="00F50E96">
            <w:pPr>
              <w:jc w:val="center"/>
            </w:pPr>
            <w:r w:rsidRPr="000002A8">
              <w:rPr>
                <w:position w:val="-36"/>
              </w:rPr>
              <w:object w:dxaOrig="1640" w:dyaOrig="740">
                <v:shape id="_x0000_i1077" type="#_x0000_t75" style="width:82.2pt;height:37.05pt" o:ole="">
                  <v:imagedata r:id="rId103" o:title=""/>
                </v:shape>
                <o:OLEObject Type="Embed" ProgID="Equation.DSMT4" ShapeID="_x0000_i1077" DrawAspect="Content" ObjectID="_1562740485" r:id="rId104"/>
              </w:object>
            </w:r>
            <w:r>
              <w:t>,</w:t>
            </w:r>
          </w:p>
        </w:tc>
        <w:tc>
          <w:tcPr>
            <w:tcW w:w="3192" w:type="dxa"/>
            <w:vAlign w:val="center"/>
          </w:tcPr>
          <w:p w:rsidR="00F50E96" w:rsidRDefault="00F50E96" w:rsidP="00F50E96">
            <w:pPr>
              <w:jc w:val="right"/>
            </w:pPr>
            <w:bookmarkStart w:id="2" w:name="Equation5d"/>
            <w:r>
              <w:t>(5d)</w:t>
            </w:r>
            <w:bookmarkEnd w:id="2"/>
            <w:r w:rsidR="008E549F">
              <w:rPr>
                <w:rStyle w:val="FootnoteReference"/>
              </w:rPr>
              <w:footnoteReference w:id="4"/>
            </w:r>
          </w:p>
        </w:tc>
      </w:tr>
    </w:tbl>
    <w:p w:rsidR="00F50E96" w:rsidRDefault="00F50E96" w:rsidP="007A4EB2"/>
    <w:p w:rsidR="007A4EB2" w:rsidRDefault="007A4EB2" w:rsidP="007A4EB2">
      <w:r>
        <w:t>Rearranging again to find another useful form of (</w:t>
      </w:r>
      <w:hyperlink w:anchor="Equation5c" w:history="1">
        <w:r w:rsidR="00955154" w:rsidRPr="00495600">
          <w:rPr>
            <w:rStyle w:val="Hyperlink"/>
          </w:rPr>
          <w:t>5c</w:t>
        </w:r>
      </w:hyperlink>
      <w:r>
        <w:t>),</w:t>
      </w:r>
    </w:p>
    <w:p w:rsidR="00BF2B02" w:rsidRDefault="00211799" w:rsidP="007A4EB2">
      <w:r w:rsidRPr="00211799">
        <w:rPr>
          <w:position w:val="-38"/>
        </w:rPr>
        <w:object w:dxaOrig="7420" w:dyaOrig="880">
          <v:shape id="_x0000_i1078" type="#_x0000_t75" style="width:370.2pt;height:43.5pt" o:ole="">
            <v:imagedata r:id="rId105" o:title=""/>
          </v:shape>
          <o:OLEObject Type="Embed" ProgID="Equation.DSMT4" ShapeID="_x0000_i1078" DrawAspect="Content" ObjectID="_1562740486" r:id="rId106"/>
        </w:object>
      </w:r>
      <w:r w:rsidR="007A4EB2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A3495" w:rsidTr="000D6300">
        <w:tc>
          <w:tcPr>
            <w:tcW w:w="3192" w:type="dxa"/>
          </w:tcPr>
          <w:p w:rsidR="00DA3495" w:rsidRDefault="00DA3495" w:rsidP="007A4EB2"/>
        </w:tc>
        <w:tc>
          <w:tcPr>
            <w:tcW w:w="3192" w:type="dxa"/>
            <w:vAlign w:val="center"/>
          </w:tcPr>
          <w:p w:rsidR="00DA3495" w:rsidRDefault="000D6300" w:rsidP="00DA3495">
            <w:pPr>
              <w:jc w:val="center"/>
            </w:pPr>
            <w:r w:rsidRPr="00085B1B">
              <w:rPr>
                <w:position w:val="-36"/>
              </w:rPr>
              <w:object w:dxaOrig="2520" w:dyaOrig="740">
                <v:shape id="_x0000_i1079" type="#_x0000_t75" style="width:126.25pt;height:37.05pt" o:ole="">
                  <v:imagedata r:id="rId107" o:title=""/>
                </v:shape>
                <o:OLEObject Type="Embed" ProgID="Equation.DSMT4" ShapeID="_x0000_i1079" DrawAspect="Content" ObjectID="_1562740487" r:id="rId108"/>
              </w:object>
            </w:r>
          </w:p>
        </w:tc>
        <w:tc>
          <w:tcPr>
            <w:tcW w:w="3192" w:type="dxa"/>
            <w:vAlign w:val="center"/>
          </w:tcPr>
          <w:p w:rsidR="00DA3495" w:rsidRDefault="00DA3495" w:rsidP="00DA3495">
            <w:pPr>
              <w:jc w:val="right"/>
            </w:pPr>
            <w:bookmarkStart w:id="3" w:name="Equation5e"/>
            <w:bookmarkEnd w:id="3"/>
            <w:r>
              <w:t>(5e)</w:t>
            </w:r>
          </w:p>
        </w:tc>
      </w:tr>
    </w:tbl>
    <w:p w:rsidR="00761C6A" w:rsidRDefault="00761C6A" w:rsidP="00A90397"/>
    <w:p w:rsidR="008839E4" w:rsidRDefault="008839E4" w:rsidP="00A90397">
      <w:r>
        <w:t>Integrating (</w:t>
      </w:r>
      <w:hyperlink w:anchor="Equation5e" w:history="1">
        <w:r w:rsidR="00761C6A" w:rsidRPr="00495600">
          <w:rPr>
            <w:rStyle w:val="Hyperlink"/>
          </w:rPr>
          <w:t>5e</w:t>
        </w:r>
      </w:hyperlink>
      <w:r>
        <w:t>) to find the time transform equations with constant acceleration,</w:t>
      </w:r>
    </w:p>
    <w:p w:rsidR="009E3A0D" w:rsidRDefault="00FC6098" w:rsidP="0014665C">
      <w:r w:rsidRPr="005F0212">
        <w:rPr>
          <w:position w:val="-36"/>
        </w:rPr>
        <w:object w:dxaOrig="8160" w:dyaOrig="840">
          <v:shape id="_x0000_i1080" type="#_x0000_t75" style="width:407.8pt;height:42.45pt" o:ole="">
            <v:imagedata r:id="rId109" o:title=""/>
          </v:shape>
          <o:OLEObject Type="Embed" ProgID="Equation.DSMT4" ShapeID="_x0000_i1080" DrawAspect="Content" ObjectID="_1562740488" r:id="rId110"/>
        </w:object>
      </w:r>
      <w:r>
        <w:t>,</w:t>
      </w:r>
    </w:p>
    <w:p w:rsidR="00F223C5" w:rsidRDefault="00F223C5" w:rsidP="0014665C"/>
    <w:p w:rsidR="00F223C5" w:rsidRDefault="00F223C5" w:rsidP="0014665C"/>
    <w:p w:rsidR="00F223C5" w:rsidRPr="0014665C" w:rsidRDefault="00F223C5" w:rsidP="001466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920"/>
        <w:gridCol w:w="828"/>
      </w:tblGrid>
      <w:tr w:rsidR="00E32A34" w:rsidTr="000D6300">
        <w:tc>
          <w:tcPr>
            <w:tcW w:w="828" w:type="dxa"/>
          </w:tcPr>
          <w:p w:rsidR="00E32A34" w:rsidRDefault="00E32A34" w:rsidP="004F0B31"/>
        </w:tc>
        <w:tc>
          <w:tcPr>
            <w:tcW w:w="7920" w:type="dxa"/>
            <w:vAlign w:val="center"/>
          </w:tcPr>
          <w:p w:rsidR="00640F4D" w:rsidRDefault="00640F4D" w:rsidP="00E32A34">
            <w:pPr>
              <w:jc w:val="center"/>
              <w:rPr>
                <w:b/>
                <w:u w:val="single"/>
              </w:rPr>
            </w:pPr>
            <w:r w:rsidRPr="009E3A0D">
              <w:rPr>
                <w:b/>
                <w:u w:val="single"/>
              </w:rPr>
              <w:t>Time Transform with Constant Acceleration</w:t>
            </w:r>
          </w:p>
          <w:p w:rsidR="002719D5" w:rsidRDefault="002719D5" w:rsidP="00E32A34">
            <w:pPr>
              <w:jc w:val="center"/>
            </w:pPr>
          </w:p>
          <w:p w:rsidR="00E32A34" w:rsidRDefault="00FC6098" w:rsidP="00E32A34">
            <w:pPr>
              <w:jc w:val="center"/>
            </w:pPr>
            <w:r w:rsidRPr="009E3A0D">
              <w:rPr>
                <w:position w:val="-28"/>
              </w:rPr>
              <w:object w:dxaOrig="1740" w:dyaOrig="680">
                <v:shape id="_x0000_i1081" type="#_x0000_t75" style="width:87.05pt;height:33.85pt" o:ole="">
                  <v:imagedata r:id="rId111" o:title=""/>
                </v:shape>
                <o:OLEObject Type="Embed" ProgID="Equation.DSMT4" ShapeID="_x0000_i1081" DrawAspect="Content" ObjectID="_1562740489" r:id="rId112"/>
              </w:object>
            </w:r>
          </w:p>
        </w:tc>
        <w:tc>
          <w:tcPr>
            <w:tcW w:w="828" w:type="dxa"/>
            <w:vAlign w:val="center"/>
          </w:tcPr>
          <w:p w:rsidR="008E358E" w:rsidRDefault="008E358E" w:rsidP="00761C6A">
            <w:pPr>
              <w:jc w:val="right"/>
            </w:pPr>
          </w:p>
          <w:p w:rsidR="008E358E" w:rsidRDefault="008E358E" w:rsidP="00761C6A">
            <w:pPr>
              <w:jc w:val="right"/>
            </w:pPr>
          </w:p>
          <w:p w:rsidR="00E32A34" w:rsidRDefault="00366681" w:rsidP="00761C6A">
            <w:pPr>
              <w:jc w:val="right"/>
            </w:pPr>
            <w:r>
              <w:t xml:space="preserve"> </w:t>
            </w:r>
            <w:bookmarkStart w:id="4" w:name="Equation1alpha"/>
            <w:bookmarkEnd w:id="4"/>
            <w:r w:rsidR="00E32A34">
              <w:t>(</w:t>
            </w:r>
            <w:r w:rsidR="00430C2F" w:rsidRPr="00761C6A">
              <w:rPr>
                <w:position w:val="-6"/>
              </w:rPr>
              <w:object w:dxaOrig="320" w:dyaOrig="279">
                <v:shape id="_x0000_i1082" type="#_x0000_t75" style="width:16.1pt;height:13.95pt" o:ole="">
                  <v:imagedata r:id="rId113" o:title=""/>
                </v:shape>
                <o:OLEObject Type="Embed" ProgID="Equation.DSMT4" ShapeID="_x0000_i1082" DrawAspect="Content" ObjectID="_1562740490" r:id="rId114"/>
              </w:object>
            </w:r>
            <w:r w:rsidR="00E32A34">
              <w:t>)</w:t>
            </w:r>
          </w:p>
        </w:tc>
      </w:tr>
    </w:tbl>
    <w:p w:rsidR="000D6300" w:rsidRDefault="000D6300" w:rsidP="008839E4"/>
    <w:p w:rsidR="0014665C" w:rsidRDefault="00495600" w:rsidP="008839E4">
      <w:r>
        <w:t>Finding the inverse of (</w:t>
      </w:r>
      <w:hyperlink w:anchor="Equation1alpha" w:history="1">
        <w:r w:rsidRPr="00761C6A">
          <w:rPr>
            <w:position w:val="-6"/>
          </w:rPr>
          <w:object w:dxaOrig="320" w:dyaOrig="279">
            <v:shape id="_x0000_i1083" type="#_x0000_t75" style="width:15.6pt;height:13.45pt" o:ole="">
              <v:imagedata r:id="rId115" o:title=""/>
            </v:shape>
            <o:OLEObject Type="Embed" ProgID="Equation.DSMT4" ShapeID="_x0000_i1083" DrawAspect="Content" ObjectID="_1562740491" r:id="rId116"/>
          </w:object>
        </w:r>
      </w:hyperlink>
      <w:r w:rsidR="0014665C">
        <w:t xml:space="preserve">), </w:t>
      </w:r>
    </w:p>
    <w:p w:rsidR="0014665C" w:rsidRPr="000D6300" w:rsidRDefault="00FC6098" w:rsidP="000D6300">
      <w:r w:rsidRPr="005667BF">
        <w:rPr>
          <w:position w:val="-28"/>
        </w:rPr>
        <w:object w:dxaOrig="3300" w:dyaOrig="760">
          <v:shape id="_x0000_i1084" type="#_x0000_t75" style="width:164.4pt;height:38.15pt" o:ole="">
            <v:imagedata r:id="rId117" o:title=""/>
          </v:shape>
          <o:OLEObject Type="Embed" ProgID="Equation.DSMT4" ShapeID="_x0000_i1084" DrawAspect="Content" ObjectID="_1562740492" r:id="rId118"/>
        </w:object>
      </w:r>
      <w:r w:rsidR="0014665C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920"/>
        <w:gridCol w:w="828"/>
      </w:tblGrid>
      <w:tr w:rsidR="00E32A34" w:rsidTr="008E358E">
        <w:tc>
          <w:tcPr>
            <w:tcW w:w="828" w:type="dxa"/>
          </w:tcPr>
          <w:p w:rsidR="00E32A34" w:rsidRDefault="00E32A34" w:rsidP="004F0B31"/>
        </w:tc>
        <w:tc>
          <w:tcPr>
            <w:tcW w:w="7920" w:type="dxa"/>
            <w:vAlign w:val="center"/>
          </w:tcPr>
          <w:p w:rsidR="00640F4D" w:rsidRDefault="00640F4D" w:rsidP="004F0B31">
            <w:pPr>
              <w:jc w:val="center"/>
              <w:rPr>
                <w:b/>
                <w:u w:val="single"/>
              </w:rPr>
            </w:pPr>
            <w:r w:rsidRPr="00E32A34">
              <w:rPr>
                <w:b/>
                <w:u w:val="single"/>
              </w:rPr>
              <w:t>Inverse Time Transform with Constant Acceleration</w:t>
            </w:r>
          </w:p>
          <w:p w:rsidR="002719D5" w:rsidRDefault="002719D5" w:rsidP="004F0B31">
            <w:pPr>
              <w:jc w:val="center"/>
            </w:pPr>
          </w:p>
          <w:p w:rsidR="00E32A34" w:rsidRDefault="006B703D" w:rsidP="004F0B31">
            <w:pPr>
              <w:jc w:val="center"/>
            </w:pPr>
            <w:r w:rsidRPr="009E3A0D">
              <w:rPr>
                <w:position w:val="-28"/>
              </w:rPr>
              <w:object w:dxaOrig="1560" w:dyaOrig="680">
                <v:shape id="_x0000_i1085" type="#_x0000_t75" style="width:77.9pt;height:33.85pt" o:ole="">
                  <v:imagedata r:id="rId119" o:title=""/>
                </v:shape>
                <o:OLEObject Type="Embed" ProgID="Equation.DSMT4" ShapeID="_x0000_i1085" DrawAspect="Content" ObjectID="_1562740493" r:id="rId120"/>
              </w:object>
            </w:r>
          </w:p>
        </w:tc>
        <w:tc>
          <w:tcPr>
            <w:tcW w:w="828" w:type="dxa"/>
            <w:vAlign w:val="center"/>
          </w:tcPr>
          <w:p w:rsidR="008E358E" w:rsidRDefault="008E358E" w:rsidP="00761C6A">
            <w:pPr>
              <w:jc w:val="right"/>
            </w:pPr>
          </w:p>
          <w:p w:rsidR="008E358E" w:rsidRDefault="008E358E" w:rsidP="00761C6A">
            <w:pPr>
              <w:jc w:val="right"/>
            </w:pPr>
          </w:p>
          <w:p w:rsidR="00E32A34" w:rsidRDefault="00E32A34" w:rsidP="00761C6A">
            <w:pPr>
              <w:jc w:val="right"/>
            </w:pPr>
            <w:bookmarkStart w:id="5" w:name="Equation1beta"/>
            <w:bookmarkEnd w:id="5"/>
            <w:r>
              <w:t>(</w:t>
            </w:r>
            <w:r w:rsidR="00430C2F" w:rsidRPr="00761C6A">
              <w:rPr>
                <w:position w:val="-10"/>
              </w:rPr>
              <w:object w:dxaOrig="320" w:dyaOrig="320">
                <v:shape id="_x0000_i1086" type="#_x0000_t75" style="width:16.1pt;height:16.1pt" o:ole="">
                  <v:imagedata r:id="rId121" o:title=""/>
                </v:shape>
                <o:OLEObject Type="Embed" ProgID="Equation.DSMT4" ShapeID="_x0000_i1086" DrawAspect="Content" ObjectID="_1562740494" r:id="rId122"/>
              </w:object>
            </w:r>
            <w:r>
              <w:t>)</w:t>
            </w:r>
          </w:p>
        </w:tc>
      </w:tr>
    </w:tbl>
    <w:p w:rsidR="001F1756" w:rsidRDefault="001F1756" w:rsidP="00A43ECE">
      <w:pPr>
        <w:spacing w:line="360" w:lineRule="auto"/>
      </w:pPr>
    </w:p>
    <w:p w:rsidR="00F223C5" w:rsidRPr="00F6505F" w:rsidRDefault="004B2539" w:rsidP="00643950">
      <w:pPr>
        <w:spacing w:line="360" w:lineRule="auto"/>
      </w:pPr>
      <w:proofErr w:type="gramStart"/>
      <w:r>
        <w:t>w</w:t>
      </w:r>
      <w:r w:rsidR="00366681">
        <w:t>here</w:t>
      </w:r>
      <w:proofErr w:type="gramEnd"/>
      <w:r w:rsidR="00366681">
        <w:t xml:space="preserve"> </w:t>
      </w:r>
      <w:r w:rsidR="006B703D" w:rsidRPr="000002A8">
        <w:rPr>
          <w:position w:val="-6"/>
        </w:rPr>
        <w:object w:dxaOrig="139" w:dyaOrig="240">
          <v:shape id="_x0000_i1087" type="#_x0000_t75" style="width:7pt;height:11.3pt" o:ole="">
            <v:imagedata r:id="rId123" o:title=""/>
          </v:shape>
          <o:OLEObject Type="Embed" ProgID="Equation.DSMT4" ShapeID="_x0000_i1087" DrawAspect="Content" ObjectID="_1562740495" r:id="rId124"/>
        </w:object>
      </w:r>
      <w:r w:rsidR="006B703D">
        <w:t xml:space="preserve">  is the time </w:t>
      </w:r>
      <w:r w:rsidR="00366681">
        <w:t xml:space="preserve">within </w:t>
      </w:r>
      <w:r w:rsidR="00A43ECE" w:rsidRPr="00085B1B">
        <w:rPr>
          <w:position w:val="-6"/>
        </w:rPr>
        <w:object w:dxaOrig="220" w:dyaOrig="279">
          <v:shape id="_x0000_i1088" type="#_x0000_t75" style="width:10.75pt;height:13.95pt" o:ole="">
            <v:imagedata r:id="rId125" o:title=""/>
          </v:shape>
          <o:OLEObject Type="Embed" ProgID="Equation.DSMT4" ShapeID="_x0000_i1088" DrawAspect="Content" ObjectID="_1562740496" r:id="rId126"/>
        </w:object>
      </w:r>
      <w:r w:rsidR="00A43ECE">
        <w:t xml:space="preserve"> (</w:t>
      </w:r>
      <w:r w:rsidR="00366681">
        <w:t>the rest frame</w:t>
      </w:r>
      <w:r w:rsidR="00A43ECE">
        <w:t>)</w:t>
      </w:r>
      <w:r w:rsidR="00366681">
        <w:t xml:space="preserve">, </w:t>
      </w:r>
      <w:r w:rsidR="00366681" w:rsidRPr="00085B1B">
        <w:rPr>
          <w:position w:val="-6"/>
        </w:rPr>
        <w:object w:dxaOrig="200" w:dyaOrig="220">
          <v:shape id="_x0000_i1089" type="#_x0000_t75" style="width:10.2pt;height:10.75pt" o:ole="">
            <v:imagedata r:id="rId127" o:title=""/>
          </v:shape>
          <o:OLEObject Type="Embed" ProgID="Equation.DSMT4" ShapeID="_x0000_i1089" DrawAspect="Content" ObjectID="_1562740497" r:id="rId128"/>
        </w:object>
      </w:r>
      <w:r w:rsidR="0032517C">
        <w:t xml:space="preserve"> is the acceleration of </w:t>
      </w:r>
      <w:r w:rsidR="0032517C" w:rsidRPr="0032517C">
        <w:rPr>
          <w:position w:val="-4"/>
        </w:rPr>
        <w:object w:dxaOrig="240" w:dyaOrig="260">
          <v:shape id="_x0000_i1090" type="#_x0000_t75" style="width:11.3pt;height:12.9pt" o:ole="">
            <v:imagedata r:id="rId129" o:title=""/>
          </v:shape>
          <o:OLEObject Type="Embed" ProgID="Equation.DSMT4" ShapeID="_x0000_i1090" DrawAspect="Content" ObjectID="_1562740498" r:id="rId130"/>
        </w:object>
      </w:r>
      <w:r w:rsidR="0032517C">
        <w:t>in the</w:t>
      </w:r>
      <w:r w:rsidR="00366681">
        <w:t xml:space="preserve"> moving frame, </w:t>
      </w:r>
      <w:r w:rsidR="00A43ECE" w:rsidRPr="00085B1B">
        <w:rPr>
          <w:position w:val="-6"/>
        </w:rPr>
        <w:object w:dxaOrig="180" w:dyaOrig="220">
          <v:shape id="_x0000_i1091" type="#_x0000_t75" style="width:9.15pt;height:10.75pt" o:ole="">
            <v:imagedata r:id="rId131" o:title=""/>
          </v:shape>
          <o:OLEObject Type="Embed" ProgID="Equation.DSMT4" ShapeID="_x0000_i1091" DrawAspect="Content" ObjectID="_1562740499" r:id="rId132"/>
        </w:object>
      </w:r>
      <w:r w:rsidR="00366681">
        <w:t xml:space="preserve"> is the speed of light, and </w:t>
      </w:r>
      <w:r w:rsidR="006B703D" w:rsidRPr="000002A8">
        <w:rPr>
          <w:position w:val="-6"/>
        </w:rPr>
        <w:object w:dxaOrig="200" w:dyaOrig="220">
          <v:shape id="_x0000_i1092" type="#_x0000_t75" style="width:10.2pt;height:10.75pt" o:ole="">
            <v:imagedata r:id="rId133" o:title=""/>
          </v:shape>
          <o:OLEObject Type="Embed" ProgID="Equation.DSMT4" ShapeID="_x0000_i1092" DrawAspect="Content" ObjectID="_1562740500" r:id="rId134"/>
        </w:object>
      </w:r>
      <w:r w:rsidR="00366681">
        <w:t xml:space="preserve"> is time within </w:t>
      </w:r>
      <w:r w:rsidR="00D202C3">
        <w:t xml:space="preserve">the moving frame </w:t>
      </w:r>
      <w:r w:rsidR="00D202C3" w:rsidRPr="00D202C3">
        <w:rPr>
          <w:position w:val="-6"/>
        </w:rPr>
        <w:object w:dxaOrig="279" w:dyaOrig="279">
          <v:shape id="_x0000_i1093" type="#_x0000_t75" style="width:13.95pt;height:13.95pt" o:ole="">
            <v:imagedata r:id="rId135" o:title=""/>
          </v:shape>
          <o:OLEObject Type="Embed" ProgID="Equation.DSMT4" ShapeID="_x0000_i1093" DrawAspect="Content" ObjectID="_1562740501" r:id="rId136"/>
        </w:object>
      </w:r>
      <w:r w:rsidR="00366681">
        <w:t>.</w:t>
      </w:r>
    </w:p>
    <w:p w:rsidR="00EC0D1E" w:rsidRDefault="00643950" w:rsidP="00C6097F">
      <w:r>
        <w:br w:type="page"/>
      </w:r>
    </w:p>
    <w:p w:rsidR="00372488" w:rsidRPr="00F6505F" w:rsidRDefault="00532F43" w:rsidP="00A95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pict>
          <v:rect id="_x0000_i1094" style="width:601.75pt;height:1.5pt" o:hralign="center" o:hrstd="t" o:hr="t" fillcolor="#a0a0a0" stroked="f"/>
        </w:pict>
      </w:r>
      <w:bookmarkStart w:id="6" w:name="References"/>
      <w:bookmarkEnd w:id="6"/>
      <w:r w:rsidR="00372488" w:rsidRPr="00372488">
        <w:rPr>
          <w:rFonts w:ascii="Times New Roman" w:eastAsia="Times New Roman" w:hAnsi="Times New Roman" w:cs="Times New Roman"/>
          <w:color w:val="660066"/>
          <w:sz w:val="27"/>
          <w:szCs w:val="27"/>
        </w:rPr>
        <w:t>REFERENCES</w:t>
      </w:r>
    </w:p>
    <w:p w:rsidR="00372488" w:rsidRPr="00372488" w:rsidRDefault="00372488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488">
        <w:rPr>
          <w:rFonts w:ascii="Times New Roman" w:eastAsia="Times New Roman" w:hAnsi="Times New Roman" w:cs="Times New Roman"/>
          <w:sz w:val="24"/>
          <w:szCs w:val="24"/>
        </w:rPr>
        <w:t xml:space="preserve">Acosta, V., Cowan, C. L., &amp; Graham, B. J. (1973) </w:t>
      </w:r>
      <w:r w:rsidRPr="00372488">
        <w:rPr>
          <w:rFonts w:ascii="Times New Roman" w:eastAsia="Times New Roman" w:hAnsi="Times New Roman" w:cs="Times New Roman"/>
          <w:i/>
          <w:iCs/>
          <w:sz w:val="24"/>
          <w:szCs w:val="24"/>
        </w:rPr>
        <w:t>Essentials of Modern Physics</w:t>
      </w:r>
      <w:r w:rsidRPr="00372488">
        <w:rPr>
          <w:rFonts w:ascii="Times New Roman" w:eastAsia="Times New Roman" w:hAnsi="Times New Roman" w:cs="Times New Roman"/>
          <w:sz w:val="24"/>
          <w:szCs w:val="24"/>
        </w:rPr>
        <w:t>. Harper &amp; Row: New York.</w:t>
      </w:r>
    </w:p>
    <w:p w:rsidR="00372488" w:rsidRPr="00372488" w:rsidRDefault="004F2215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Arzeleiès, Henri</w:t>
      </w:r>
      <w:r w:rsidR="00372488" w:rsidRPr="00372488">
        <w:rPr>
          <w:rFonts w:ascii="Times New Roman" w:eastAsia="Times New Roman" w:hAnsi="Times New Roman" w:cs="Times New Roman"/>
          <w:sz w:val="24"/>
          <w:szCs w:val="24"/>
        </w:rPr>
        <w:t xml:space="preserve"> (1972) </w:t>
      </w:r>
      <w:r w:rsidR="00372488" w:rsidRPr="00372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Relativistic Point Dynmaics </w:t>
      </w:r>
      <w:r w:rsidR="00372488" w:rsidRPr="00372488">
        <w:rPr>
          <w:rFonts w:ascii="Times New Roman" w:eastAsia="Times New Roman" w:hAnsi="Times New Roman" w:cs="Times New Roman"/>
          <w:sz w:val="24"/>
          <w:szCs w:val="24"/>
        </w:rPr>
        <w:t>. trans. by P. W. Hawkes, Pergamon P: Oxford.</w:t>
      </w:r>
    </w:p>
    <w:p w:rsidR="00372488" w:rsidRPr="00372488" w:rsidRDefault="00372488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488">
        <w:rPr>
          <w:rFonts w:ascii="Times New Roman" w:eastAsia="Times New Roman" w:hAnsi="Times New Roman" w:cs="Times New Roman"/>
          <w:sz w:val="24"/>
          <w:szCs w:val="24"/>
        </w:rPr>
        <w:t xml:space="preserve">DeWitt, Bryce (2011) </w:t>
      </w:r>
      <w:r w:rsidRPr="00372488">
        <w:rPr>
          <w:rFonts w:ascii="Times New Roman" w:eastAsia="Times New Roman" w:hAnsi="Times New Roman" w:cs="Times New Roman"/>
          <w:i/>
          <w:iCs/>
          <w:sz w:val="24"/>
          <w:szCs w:val="24"/>
        </w:rPr>
        <w:t>Bryce DeWitt’s Lectures on Gravitation, Edited by Steven M. Christensen, Lecture Notes in Physics, 826.</w:t>
      </w:r>
      <w:r w:rsidRPr="00372488">
        <w:rPr>
          <w:rFonts w:ascii="Times New Roman" w:eastAsia="Times New Roman" w:hAnsi="Times New Roman" w:cs="Times New Roman"/>
          <w:sz w:val="24"/>
          <w:szCs w:val="24"/>
        </w:rPr>
        <w:t xml:space="preserve"> Springer-Verlag: Berlin-Heidelberg.</w:t>
      </w:r>
    </w:p>
    <w:p w:rsidR="00372488" w:rsidRPr="00372488" w:rsidRDefault="00372488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488">
        <w:rPr>
          <w:rFonts w:ascii="Times New Roman" w:eastAsia="Times New Roman" w:hAnsi="Times New Roman" w:cs="Times New Roman"/>
          <w:sz w:val="24"/>
          <w:szCs w:val="24"/>
        </w:rPr>
        <w:t xml:space="preserve">Einstein, Albert (1952) </w:t>
      </w:r>
      <w:r w:rsidRPr="00372488">
        <w:rPr>
          <w:rFonts w:ascii="Times New Roman" w:eastAsia="Times New Roman" w:hAnsi="Times New Roman" w:cs="Times New Roman"/>
          <w:i/>
          <w:iCs/>
          <w:sz w:val="24"/>
          <w:szCs w:val="24"/>
        </w:rPr>
        <w:t>The Principle of Relativity (On the Electrodynamics of Moving Bodies, trans. by W. Perrett and G. B. Jefferey from “Zur Elecktrodynamik bewegter Körper,” Annalen der Physik, 17, 1905)</w:t>
      </w:r>
      <w:r w:rsidRPr="00372488">
        <w:rPr>
          <w:rFonts w:ascii="Times New Roman" w:eastAsia="Times New Roman" w:hAnsi="Times New Roman" w:cs="Times New Roman"/>
          <w:sz w:val="24"/>
          <w:szCs w:val="24"/>
        </w:rPr>
        <w:t>, Dover: New York.</w:t>
      </w:r>
    </w:p>
    <w:p w:rsidR="00372488" w:rsidRDefault="00372488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488">
        <w:rPr>
          <w:rFonts w:ascii="Times New Roman" w:eastAsia="Times New Roman" w:hAnsi="Times New Roman" w:cs="Times New Roman"/>
          <w:sz w:val="24"/>
          <w:szCs w:val="24"/>
        </w:rPr>
        <w:t xml:space="preserve">(Einstein, Albert, 1918, </w:t>
      </w:r>
      <w:r w:rsidRPr="00372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Dialogue about Objections to the Theory of Relativity/Dialog über Einwände gegen die Relativitätstheorie </w:t>
      </w:r>
      <w:r w:rsidRPr="00372488">
        <w:rPr>
          <w:rFonts w:ascii="Times New Roman" w:eastAsia="Times New Roman" w:hAnsi="Times New Roman" w:cs="Times New Roman"/>
          <w:sz w:val="24"/>
          <w:szCs w:val="24"/>
        </w:rPr>
        <w:t xml:space="preserve">. Naturwissenschaften, 6, 697–702.) </w:t>
      </w:r>
    </w:p>
    <w:p w:rsidR="004F2215" w:rsidRPr="00372488" w:rsidRDefault="004F2215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French, A. P. (1968, 1966) </w:t>
      </w:r>
      <w:r w:rsidRPr="004F2215">
        <w:rPr>
          <w:rFonts w:ascii="Times New Roman" w:eastAsia="Times New Roman" w:hAnsi="Times New Roman" w:cs="Times New Roman"/>
          <w:i/>
          <w:sz w:val="24"/>
          <w:szCs w:val="24"/>
        </w:rPr>
        <w:t>Special Relativity, The M. I. T. Introductory Series.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W. W. Norton &amp; Company Inc.: New York.</w:t>
      </w:r>
    </w:p>
    <w:p w:rsidR="00372488" w:rsidRPr="00372488" w:rsidRDefault="004F2215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Marder, L.</w:t>
      </w:r>
      <w:r w:rsidR="00372488" w:rsidRPr="00372488">
        <w:rPr>
          <w:rFonts w:ascii="Times New Roman" w:eastAsia="Times New Roman" w:hAnsi="Times New Roman" w:cs="Times New Roman"/>
          <w:sz w:val="24"/>
          <w:szCs w:val="24"/>
        </w:rPr>
        <w:t xml:space="preserve"> (1971) </w:t>
      </w:r>
      <w:r w:rsidR="00372488" w:rsidRPr="00372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Time and the Space-Traveller </w:t>
      </w:r>
      <w:r w:rsidR="00372488" w:rsidRPr="00372488">
        <w:rPr>
          <w:rFonts w:ascii="Times New Roman" w:eastAsia="Times New Roman" w:hAnsi="Times New Roman" w:cs="Times New Roman"/>
          <w:sz w:val="24"/>
          <w:szCs w:val="24"/>
        </w:rPr>
        <w:t xml:space="preserve">. U of Pennsylvania P: Philadelphia. </w:t>
      </w:r>
    </w:p>
    <w:p w:rsidR="00372488" w:rsidRPr="00372488" w:rsidRDefault="004F2215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Møller, C.</w:t>
      </w:r>
      <w:r w:rsidR="00372488" w:rsidRPr="00372488">
        <w:rPr>
          <w:rFonts w:ascii="Times New Roman" w:eastAsia="Times New Roman" w:hAnsi="Times New Roman" w:cs="Times New Roman"/>
          <w:sz w:val="24"/>
          <w:szCs w:val="24"/>
        </w:rPr>
        <w:t xml:space="preserve"> (1962) </w:t>
      </w:r>
      <w:r w:rsidR="00372488" w:rsidRPr="00372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Theory of Relativity </w:t>
      </w:r>
      <w:r w:rsidR="00372488" w:rsidRPr="00372488">
        <w:rPr>
          <w:rFonts w:ascii="Times New Roman" w:eastAsia="Times New Roman" w:hAnsi="Times New Roman" w:cs="Times New Roman"/>
          <w:sz w:val="24"/>
          <w:szCs w:val="24"/>
        </w:rPr>
        <w:t xml:space="preserve">. Oxford UP: Amen House, London. </w:t>
      </w:r>
    </w:p>
    <w:p w:rsidR="00372488" w:rsidRPr="00372488" w:rsidRDefault="004F2215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oBack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Schlegel, Richard</w:t>
      </w:r>
      <w:r w:rsidR="00372488" w:rsidRPr="00372488">
        <w:rPr>
          <w:rFonts w:ascii="Times New Roman" w:eastAsia="Times New Roman" w:hAnsi="Times New Roman" w:cs="Times New Roman"/>
          <w:sz w:val="24"/>
          <w:szCs w:val="24"/>
        </w:rPr>
        <w:t xml:space="preserve"> (1968) </w:t>
      </w:r>
      <w:r w:rsidR="007B52F8">
        <w:rPr>
          <w:rFonts w:ascii="Times New Roman" w:eastAsia="Times New Roman" w:hAnsi="Times New Roman" w:cs="Times New Roman"/>
          <w:i/>
          <w:iCs/>
          <w:sz w:val="24"/>
          <w:szCs w:val="24"/>
        </w:rPr>
        <w:t>Time and the Physical World</w:t>
      </w:r>
      <w:r w:rsidR="00372488" w:rsidRPr="00372488">
        <w:rPr>
          <w:rFonts w:ascii="Times New Roman" w:eastAsia="Times New Roman" w:hAnsi="Times New Roman" w:cs="Times New Roman"/>
          <w:sz w:val="24"/>
          <w:szCs w:val="24"/>
        </w:rPr>
        <w:t>. Dover Publications, Inc. (1961, Michigan State University Press): New York.</w:t>
      </w:r>
    </w:p>
    <w:p w:rsidR="00372488" w:rsidRPr="00372488" w:rsidRDefault="00372488" w:rsidP="0037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488" w:rsidRPr="00372488" w:rsidRDefault="00532F43" w:rsidP="0037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95" style="width:601.75pt;height:1.5pt" o:hralign="center" o:hrstd="t" o:hr="t" fillcolor="#a0a0a0" stroked="f"/>
        </w:pict>
      </w:r>
    </w:p>
    <w:p w:rsidR="00372488" w:rsidRPr="00372488" w:rsidRDefault="00372488" w:rsidP="0037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488" w:rsidRPr="00372488" w:rsidRDefault="00372488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488">
        <w:rPr>
          <w:rFonts w:ascii="Times New Roman" w:eastAsia="Times New Roman" w:hAnsi="Times New Roman" w:cs="Times New Roman"/>
          <w:color w:val="660066"/>
          <w:sz w:val="27"/>
          <w:szCs w:val="27"/>
        </w:rPr>
        <w:t>LINKS OF INTEREST</w:t>
      </w:r>
    </w:p>
    <w:p w:rsidR="00372488" w:rsidRPr="00372488" w:rsidRDefault="00532F43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tgtFrame="_blank" w:history="1">
        <w:r w:rsidR="00372488" w:rsidRPr="00372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Susskind Lectures on Relativistic Kinematics</w:t>
        </w:r>
      </w:hyperlink>
    </w:p>
    <w:p w:rsidR="00372488" w:rsidRPr="00372488" w:rsidRDefault="00532F43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tgtFrame="_blank" w:history="1">
        <w:r w:rsidR="00372488" w:rsidRPr="00372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George Smoot on Relativity: Physics 139 Relativity, UC Berkeley</w:t>
        </w:r>
      </w:hyperlink>
    </w:p>
    <w:p w:rsidR="00372488" w:rsidRPr="00372488" w:rsidRDefault="00532F43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tgtFrame="_blank" w:history="1">
        <w:r w:rsidR="00372488" w:rsidRPr="00372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Original Usenet Physics FAQ: The Relativistic Rocket</w:t>
        </w:r>
      </w:hyperlink>
    </w:p>
    <w:p w:rsidR="00372488" w:rsidRPr="00372488" w:rsidRDefault="00532F43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tgtFrame="_blank" w:history="1">
        <w:r w:rsidR="00372488" w:rsidRPr="00372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scienceworld.wolfram: "Proper Time"</w:t>
        </w:r>
      </w:hyperlink>
    </w:p>
    <w:p w:rsidR="00372488" w:rsidRPr="00372488" w:rsidRDefault="00532F43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tgtFrame="_blank" w:history="1">
        <w:r w:rsidR="00372488" w:rsidRPr="00372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scienceworld.wolfram: "Velocity Four-Vector"</w:t>
        </w:r>
      </w:hyperlink>
    </w:p>
    <w:p w:rsidR="00372488" w:rsidRPr="00372488" w:rsidRDefault="00532F43" w:rsidP="0037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tgtFrame="_blank" w:history="1">
        <w:r w:rsidR="00372488" w:rsidRPr="00372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Leonard Susskind on Special Relativity (YouTube)</w:t>
        </w:r>
      </w:hyperlink>
    </w:p>
    <w:p w:rsidR="007237F3" w:rsidRDefault="00532F43" w:rsidP="0042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43" w:tgtFrame="_blank" w:history="1">
        <w:r w:rsidR="00372488" w:rsidRPr="00372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Restarting the LHC: Why 13 Tev?</w:t>
        </w:r>
      </w:hyperlink>
    </w:p>
    <w:p w:rsidR="00EC0D1E" w:rsidRDefault="00036DB0" w:rsidP="00036DB0">
      <w:pPr>
        <w:spacing w:line="360" w:lineRule="auto"/>
      </w:pPr>
      <w:r w:rsidRPr="00D8128E">
        <w:t>NASA – Kepler-452b-Earth-Like-Planet</w:t>
      </w:r>
    </w:p>
    <w:p w:rsidR="00E311DC" w:rsidRDefault="00E311DC" w:rsidP="00E311DC">
      <w:pPr>
        <w:spacing w:line="240" w:lineRule="auto"/>
      </w:pPr>
    </w:p>
    <w:p w:rsidR="0050011F" w:rsidRPr="00E311DC" w:rsidRDefault="0050011F" w:rsidP="00E311DC">
      <w:pPr>
        <w:spacing w:line="240" w:lineRule="auto"/>
        <w:rPr>
          <w:b/>
          <w:sz w:val="20"/>
          <w:szCs w:val="20"/>
        </w:rPr>
      </w:pPr>
      <w:r w:rsidRPr="00E311DC">
        <w:rPr>
          <w:sz w:val="20"/>
          <w:szCs w:val="20"/>
        </w:rPr>
        <w:t xml:space="preserve">Summary of equations used in </w:t>
      </w:r>
      <w:hyperlink r:id="rId144" w:history="1">
        <w:r w:rsidR="00CF6A2D" w:rsidRPr="00F222EE">
          <w:rPr>
            <w:rStyle w:val="Hyperlink"/>
          </w:rPr>
          <w:t>http://www.zitterbug.net/future/future815.html</w:t>
        </w:r>
      </w:hyperlink>
      <w:r w:rsidR="00CF6A2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029"/>
        <w:gridCol w:w="1091"/>
      </w:tblGrid>
      <w:tr w:rsidR="002E2D99" w:rsidTr="00EC0D1E">
        <w:trPr>
          <w:trHeight w:val="575"/>
        </w:trPr>
        <w:tc>
          <w:tcPr>
            <w:tcW w:w="3348" w:type="dxa"/>
            <w:vAlign w:val="center"/>
          </w:tcPr>
          <w:p w:rsidR="002E2D99" w:rsidRPr="00315585" w:rsidRDefault="002E2D99" w:rsidP="00495600">
            <w:pPr>
              <w:spacing w:line="360" w:lineRule="auto"/>
              <w:jc w:val="right"/>
              <w:rPr>
                <w:b/>
                <w:sz w:val="18"/>
              </w:rPr>
            </w:pPr>
            <w:r w:rsidRPr="00315585">
              <w:rPr>
                <w:b/>
                <w:sz w:val="14"/>
              </w:rPr>
              <w:t>STARSHIP TIME TO EARTH TIME:</w:t>
            </w:r>
          </w:p>
        </w:tc>
        <w:tc>
          <w:tcPr>
            <w:tcW w:w="5029" w:type="dxa"/>
            <w:vAlign w:val="center"/>
          </w:tcPr>
          <w:p w:rsidR="00E311DC" w:rsidRDefault="00E311DC" w:rsidP="00495600"/>
          <w:p w:rsidR="002E2D99" w:rsidRDefault="00E311DC" w:rsidP="00495600">
            <w:r w:rsidRPr="009E3A0D">
              <w:rPr>
                <w:position w:val="-28"/>
              </w:rPr>
              <w:object w:dxaOrig="2260" w:dyaOrig="680">
                <v:shape id="_x0000_i1096" type="#_x0000_t75" style="width:87.05pt;height:25.8pt" o:ole="">
                  <v:imagedata r:id="rId145" o:title=""/>
                </v:shape>
                <o:OLEObject Type="Embed" ProgID="Equation.DSMT4" ShapeID="_x0000_i1096" DrawAspect="Content" ObjectID="_1562740502" r:id="rId146"/>
              </w:object>
            </w:r>
          </w:p>
          <w:p w:rsidR="00E311DC" w:rsidRDefault="00E311DC" w:rsidP="00495600"/>
        </w:tc>
        <w:tc>
          <w:tcPr>
            <w:tcW w:w="1091" w:type="dxa"/>
            <w:vAlign w:val="center"/>
          </w:tcPr>
          <w:p w:rsidR="002E2D99" w:rsidRDefault="00532F43" w:rsidP="00495600">
            <w:pPr>
              <w:spacing w:line="360" w:lineRule="auto"/>
              <w:jc w:val="center"/>
            </w:pPr>
            <w:hyperlink w:anchor="Equation8a" w:history="1">
              <w:r w:rsidR="006D2AFD" w:rsidRPr="00512F1B">
                <w:rPr>
                  <w:rStyle w:val="Hyperlink"/>
                </w:rPr>
                <w:t>(8a)</w:t>
              </w:r>
            </w:hyperlink>
          </w:p>
        </w:tc>
      </w:tr>
      <w:tr w:rsidR="002E2D99" w:rsidTr="00EC0D1E">
        <w:trPr>
          <w:trHeight w:val="611"/>
        </w:trPr>
        <w:tc>
          <w:tcPr>
            <w:tcW w:w="3348" w:type="dxa"/>
            <w:vAlign w:val="center"/>
          </w:tcPr>
          <w:p w:rsidR="002E2D99" w:rsidRPr="00315585" w:rsidRDefault="002E2D99" w:rsidP="00495600">
            <w:pPr>
              <w:spacing w:line="360" w:lineRule="auto"/>
              <w:jc w:val="right"/>
              <w:rPr>
                <w:b/>
                <w:sz w:val="16"/>
              </w:rPr>
            </w:pPr>
            <w:r w:rsidRPr="00315585">
              <w:rPr>
                <w:b/>
                <w:sz w:val="16"/>
              </w:rPr>
              <w:t>EARTH TIME TO STARSHIP TIME:</w:t>
            </w:r>
          </w:p>
        </w:tc>
        <w:tc>
          <w:tcPr>
            <w:tcW w:w="5029" w:type="dxa"/>
            <w:vAlign w:val="center"/>
          </w:tcPr>
          <w:p w:rsidR="00E311DC" w:rsidRDefault="00E311DC" w:rsidP="00495600"/>
          <w:p w:rsidR="002E2D99" w:rsidRDefault="002E2D99" w:rsidP="00495600">
            <w:r w:rsidRPr="009E3A0D">
              <w:rPr>
                <w:position w:val="-28"/>
              </w:rPr>
              <w:object w:dxaOrig="2260" w:dyaOrig="680">
                <v:shape id="_x0000_i1097" type="#_x0000_t75" style="width:90.8pt;height:26.85pt" o:ole="">
                  <v:imagedata r:id="rId147" o:title=""/>
                </v:shape>
                <o:OLEObject Type="Embed" ProgID="Equation.DSMT4" ShapeID="_x0000_i1097" DrawAspect="Content" ObjectID="_1562740503" r:id="rId148"/>
              </w:object>
            </w:r>
          </w:p>
          <w:p w:rsidR="00E311DC" w:rsidRDefault="00E311DC" w:rsidP="00495600"/>
        </w:tc>
        <w:tc>
          <w:tcPr>
            <w:tcW w:w="1091" w:type="dxa"/>
            <w:vAlign w:val="center"/>
          </w:tcPr>
          <w:p w:rsidR="002E2D99" w:rsidRDefault="00532F43" w:rsidP="00495600">
            <w:pPr>
              <w:spacing w:line="360" w:lineRule="auto"/>
              <w:jc w:val="center"/>
            </w:pPr>
            <w:hyperlink w:anchor="Equation8b" w:history="1">
              <w:r w:rsidR="006D2AFD" w:rsidRPr="00512F1B">
                <w:rPr>
                  <w:rStyle w:val="Hyperlink"/>
                </w:rPr>
                <w:t>(8b)</w:t>
              </w:r>
            </w:hyperlink>
          </w:p>
        </w:tc>
      </w:tr>
      <w:tr w:rsidR="002E2D99" w:rsidTr="00EC0D1E">
        <w:trPr>
          <w:trHeight w:val="989"/>
        </w:trPr>
        <w:tc>
          <w:tcPr>
            <w:tcW w:w="3348" w:type="dxa"/>
            <w:vAlign w:val="center"/>
          </w:tcPr>
          <w:p w:rsidR="002E2D99" w:rsidRPr="00315585" w:rsidRDefault="002E2D99" w:rsidP="00495600">
            <w:pPr>
              <w:jc w:val="right"/>
              <w:rPr>
                <w:b/>
                <w:bCs/>
                <w:sz w:val="20"/>
              </w:rPr>
            </w:pPr>
            <w:r w:rsidRPr="00315585">
              <w:rPr>
                <w:b/>
                <w:bCs/>
                <w:sz w:val="16"/>
              </w:rPr>
              <w:t>EARTH TIME MINUS STARSHIP TIME:</w:t>
            </w:r>
          </w:p>
        </w:tc>
        <w:tc>
          <w:tcPr>
            <w:tcW w:w="5029" w:type="dxa"/>
            <w:vAlign w:val="center"/>
          </w:tcPr>
          <w:p w:rsidR="00E311DC" w:rsidRDefault="00E311DC" w:rsidP="00495600"/>
          <w:p w:rsidR="002E2D99" w:rsidRDefault="002E2D99" w:rsidP="00495600">
            <w:r w:rsidRPr="009E3A0D">
              <w:rPr>
                <w:position w:val="-28"/>
              </w:rPr>
              <w:object w:dxaOrig="5200" w:dyaOrig="680">
                <v:shape id="_x0000_i1098" type="#_x0000_t75" style="width:232.1pt;height:30.1pt" o:ole="">
                  <v:imagedata r:id="rId149" o:title=""/>
                </v:shape>
                <o:OLEObject Type="Embed" ProgID="Equation.DSMT4" ShapeID="_x0000_i1098" DrawAspect="Content" ObjectID="_1562740504" r:id="rId150"/>
              </w:object>
            </w:r>
          </w:p>
          <w:p w:rsidR="002E2D99" w:rsidRDefault="002E2D99" w:rsidP="00495600">
            <w:pPr>
              <w:rPr>
                <w:i/>
                <w:sz w:val="16"/>
              </w:rPr>
            </w:pPr>
            <w:r w:rsidRPr="006E33AD">
              <w:rPr>
                <w:sz w:val="16"/>
              </w:rPr>
              <w:t xml:space="preserve">The Newton-Raphson method is used to solve for </w:t>
            </w:r>
            <w:r w:rsidRPr="003B6B90">
              <w:rPr>
                <w:i/>
                <w:sz w:val="16"/>
              </w:rPr>
              <w:t>T’</w:t>
            </w:r>
            <w:r w:rsidRPr="006E33AD">
              <w:rPr>
                <w:sz w:val="16"/>
              </w:rPr>
              <w:t xml:space="preserve"> given </w:t>
            </w:r>
            <w:r w:rsidRPr="003B6B90">
              <w:rPr>
                <w:i/>
                <w:sz w:val="16"/>
              </w:rPr>
              <w:t>T</w:t>
            </w:r>
            <w:r w:rsidRPr="006E33AD">
              <w:rPr>
                <w:sz w:val="16"/>
              </w:rPr>
              <w:t xml:space="preserve"> or </w:t>
            </w:r>
            <w:r w:rsidRPr="003B6B90">
              <w:rPr>
                <w:i/>
                <w:sz w:val="16"/>
              </w:rPr>
              <w:t>T</w:t>
            </w:r>
            <w:r w:rsidRPr="006E33AD">
              <w:rPr>
                <w:sz w:val="16"/>
              </w:rPr>
              <w:t xml:space="preserve"> given </w:t>
            </w:r>
            <w:r w:rsidRPr="003B6B90">
              <w:rPr>
                <w:i/>
                <w:sz w:val="16"/>
              </w:rPr>
              <w:t>T’</w:t>
            </w:r>
            <w:r>
              <w:rPr>
                <w:i/>
                <w:sz w:val="16"/>
              </w:rPr>
              <w:t>.</w:t>
            </w:r>
          </w:p>
          <w:p w:rsidR="002E2D99" w:rsidRDefault="002E2D99" w:rsidP="00495600">
            <w:pPr>
              <w:spacing w:line="360" w:lineRule="auto"/>
            </w:pPr>
          </w:p>
        </w:tc>
        <w:tc>
          <w:tcPr>
            <w:tcW w:w="1091" w:type="dxa"/>
            <w:vAlign w:val="center"/>
          </w:tcPr>
          <w:p w:rsidR="002E2D99" w:rsidRDefault="002E2D99" w:rsidP="00495600">
            <w:pPr>
              <w:spacing w:line="360" w:lineRule="auto"/>
              <w:jc w:val="center"/>
            </w:pPr>
          </w:p>
        </w:tc>
      </w:tr>
      <w:tr w:rsidR="002E2D99" w:rsidTr="00EC0D1E">
        <w:trPr>
          <w:trHeight w:val="800"/>
        </w:trPr>
        <w:tc>
          <w:tcPr>
            <w:tcW w:w="3348" w:type="dxa"/>
            <w:vAlign w:val="center"/>
          </w:tcPr>
          <w:p w:rsidR="002E2D99" w:rsidRDefault="002E2D99" w:rsidP="00495600">
            <w:pPr>
              <w:spacing w:line="360" w:lineRule="auto"/>
              <w:jc w:val="right"/>
            </w:pPr>
            <w:r w:rsidRPr="00036DB0">
              <w:rPr>
                <w:b/>
                <w:bCs/>
                <w:sz w:val="16"/>
              </w:rPr>
              <w:t>MAXIMUM SPEED:</w:t>
            </w:r>
          </w:p>
        </w:tc>
        <w:tc>
          <w:tcPr>
            <w:tcW w:w="5029" w:type="dxa"/>
            <w:vAlign w:val="center"/>
          </w:tcPr>
          <w:p w:rsidR="002E2D99" w:rsidRDefault="002E2D99" w:rsidP="00495600">
            <w:r w:rsidRPr="000002A8">
              <w:rPr>
                <w:position w:val="-36"/>
              </w:rPr>
              <w:object w:dxaOrig="1640" w:dyaOrig="740">
                <v:shape id="_x0000_i1099" type="#_x0000_t75" style="width:68.25pt;height:30.65pt" o:ole="">
                  <v:imagedata r:id="rId103" o:title=""/>
                </v:shape>
                <o:OLEObject Type="Embed" ProgID="Equation.DSMT4" ShapeID="_x0000_i1099" DrawAspect="Content" ObjectID="_1562740505" r:id="rId151"/>
              </w:object>
            </w:r>
          </w:p>
        </w:tc>
        <w:tc>
          <w:tcPr>
            <w:tcW w:w="1091" w:type="dxa"/>
            <w:vAlign w:val="center"/>
          </w:tcPr>
          <w:p w:rsidR="002E2D99" w:rsidRDefault="00532F43" w:rsidP="00495600">
            <w:pPr>
              <w:spacing w:line="360" w:lineRule="auto"/>
              <w:jc w:val="center"/>
            </w:pPr>
            <w:hyperlink w:anchor="Equation5d" w:history="1">
              <w:r w:rsidR="00512F1B" w:rsidRPr="00512F1B">
                <w:rPr>
                  <w:rStyle w:val="Hyperlink"/>
                </w:rPr>
                <w:t>(5d)</w:t>
              </w:r>
            </w:hyperlink>
          </w:p>
        </w:tc>
      </w:tr>
      <w:tr w:rsidR="002E2D99" w:rsidTr="00EC0D1E">
        <w:trPr>
          <w:trHeight w:val="530"/>
        </w:trPr>
        <w:tc>
          <w:tcPr>
            <w:tcW w:w="3348" w:type="dxa"/>
            <w:vAlign w:val="center"/>
          </w:tcPr>
          <w:p w:rsidR="002E2D99" w:rsidRDefault="002E2D99" w:rsidP="00495600">
            <w:pPr>
              <w:spacing w:line="360" w:lineRule="auto"/>
              <w:jc w:val="right"/>
              <w:rPr>
                <w:b/>
                <w:bCs/>
              </w:rPr>
            </w:pPr>
            <w:r w:rsidRPr="00036DB0">
              <w:rPr>
                <w:b/>
                <w:bCs/>
                <w:sz w:val="16"/>
              </w:rPr>
              <w:t>FARTHEST DISTANCE:</w:t>
            </w:r>
          </w:p>
        </w:tc>
        <w:tc>
          <w:tcPr>
            <w:tcW w:w="5029" w:type="dxa"/>
            <w:vAlign w:val="center"/>
          </w:tcPr>
          <w:p w:rsidR="00E311DC" w:rsidRDefault="00E311DC" w:rsidP="00495600"/>
          <w:p w:rsidR="002E2D99" w:rsidRDefault="002E2D99" w:rsidP="00495600">
            <w:r w:rsidRPr="00CA50A7">
              <w:rPr>
                <w:position w:val="-22"/>
              </w:rPr>
              <w:object w:dxaOrig="2940" w:dyaOrig="560">
                <v:shape id="_x0000_i1100" type="#_x0000_t75" style="width:123.05pt;height:23.65pt" o:ole="">
                  <v:imagedata r:id="rId152" o:title=""/>
                </v:shape>
                <o:OLEObject Type="Embed" ProgID="Equation.DSMT4" ShapeID="_x0000_i1100" DrawAspect="Content" ObjectID="_1562740506" r:id="rId153"/>
              </w:object>
            </w:r>
          </w:p>
          <w:p w:rsidR="00E311DC" w:rsidRDefault="00E311DC" w:rsidP="00495600"/>
        </w:tc>
        <w:tc>
          <w:tcPr>
            <w:tcW w:w="1091" w:type="dxa"/>
            <w:vAlign w:val="center"/>
          </w:tcPr>
          <w:p w:rsidR="002E2D99" w:rsidRDefault="002E2D99" w:rsidP="00495600">
            <w:pPr>
              <w:spacing w:line="360" w:lineRule="auto"/>
              <w:jc w:val="center"/>
            </w:pPr>
          </w:p>
        </w:tc>
      </w:tr>
      <w:tr w:rsidR="002E2D99" w:rsidTr="00EC0D1E">
        <w:tc>
          <w:tcPr>
            <w:tcW w:w="3348" w:type="dxa"/>
            <w:vAlign w:val="center"/>
          </w:tcPr>
          <w:p w:rsidR="002E2D99" w:rsidRDefault="002E2D99" w:rsidP="00495600">
            <w:pPr>
              <w:spacing w:line="360" w:lineRule="auto"/>
              <w:jc w:val="right"/>
              <w:rPr>
                <w:b/>
                <w:bCs/>
              </w:rPr>
            </w:pPr>
            <w:r w:rsidRPr="00315585">
              <w:rPr>
                <w:b/>
                <w:bCs/>
                <w:sz w:val="16"/>
              </w:rPr>
              <w:t>EARTH TIME TO DESTINATION:</w:t>
            </w:r>
          </w:p>
        </w:tc>
        <w:tc>
          <w:tcPr>
            <w:tcW w:w="5029" w:type="dxa"/>
            <w:vAlign w:val="center"/>
          </w:tcPr>
          <w:p w:rsidR="00E311DC" w:rsidRDefault="00E311DC" w:rsidP="00495600">
            <w:pPr>
              <w:spacing w:line="360" w:lineRule="auto"/>
            </w:pPr>
          </w:p>
          <w:p w:rsidR="002E2D99" w:rsidRDefault="002E2D99" w:rsidP="00495600">
            <w:pPr>
              <w:spacing w:line="360" w:lineRule="auto"/>
            </w:pPr>
            <w:r w:rsidRPr="00C30397">
              <w:rPr>
                <w:position w:val="-26"/>
              </w:rPr>
              <w:object w:dxaOrig="1660" w:dyaOrig="720">
                <v:shape id="_x0000_i1101" type="#_x0000_t75" style="width:68.8pt;height:30.1pt" o:ole="">
                  <v:imagedata r:id="rId154" o:title=""/>
                </v:shape>
                <o:OLEObject Type="Embed" ProgID="Equation.DSMT4" ShapeID="_x0000_i1101" DrawAspect="Content" ObjectID="_1562740507" r:id="rId155"/>
              </w:object>
            </w:r>
          </w:p>
          <w:p w:rsidR="00E311DC" w:rsidRDefault="00E311DC" w:rsidP="00495600">
            <w:pPr>
              <w:spacing w:line="360" w:lineRule="auto"/>
            </w:pPr>
          </w:p>
        </w:tc>
        <w:tc>
          <w:tcPr>
            <w:tcW w:w="1091" w:type="dxa"/>
            <w:vAlign w:val="center"/>
          </w:tcPr>
          <w:p w:rsidR="002E2D99" w:rsidRDefault="00532F43" w:rsidP="00495600">
            <w:pPr>
              <w:spacing w:line="360" w:lineRule="auto"/>
              <w:jc w:val="center"/>
            </w:pPr>
            <w:hyperlink w:anchor="Equation7b" w:history="1">
              <w:r w:rsidR="00512F1B" w:rsidRPr="00512F1B">
                <w:rPr>
                  <w:rStyle w:val="Hyperlink"/>
                </w:rPr>
                <w:t>(7b)</w:t>
              </w:r>
            </w:hyperlink>
          </w:p>
        </w:tc>
      </w:tr>
      <w:tr w:rsidR="002E2D99" w:rsidTr="00EC0D1E">
        <w:tc>
          <w:tcPr>
            <w:tcW w:w="3348" w:type="dxa"/>
            <w:vAlign w:val="center"/>
          </w:tcPr>
          <w:p w:rsidR="002E2D99" w:rsidRDefault="002E2D99" w:rsidP="00495600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SHIP</w:t>
            </w:r>
            <w:r w:rsidRPr="00315585">
              <w:rPr>
                <w:b/>
                <w:bCs/>
                <w:sz w:val="16"/>
              </w:rPr>
              <w:t xml:space="preserve"> TIME TO DESTINATION:</w:t>
            </w:r>
          </w:p>
        </w:tc>
        <w:tc>
          <w:tcPr>
            <w:tcW w:w="5029" w:type="dxa"/>
            <w:vAlign w:val="center"/>
          </w:tcPr>
          <w:p w:rsidR="00E311DC" w:rsidRDefault="00E311DC" w:rsidP="00495600">
            <w:pPr>
              <w:spacing w:line="360" w:lineRule="auto"/>
            </w:pPr>
          </w:p>
          <w:p w:rsidR="002E2D99" w:rsidRDefault="002E2D99" w:rsidP="00495600">
            <w:pPr>
              <w:spacing w:line="360" w:lineRule="auto"/>
            </w:pPr>
            <w:r w:rsidRPr="00445C28">
              <w:rPr>
                <w:position w:val="-36"/>
              </w:rPr>
              <w:object w:dxaOrig="2920" w:dyaOrig="840">
                <v:shape id="_x0000_i1102" type="#_x0000_t75" style="width:106.4pt;height:30.65pt" o:ole="">
                  <v:imagedata r:id="rId156" o:title=""/>
                </v:shape>
                <o:OLEObject Type="Embed" ProgID="Equation.DSMT4" ShapeID="_x0000_i1102" DrawAspect="Content" ObjectID="_1562740508" r:id="rId157"/>
              </w:object>
            </w:r>
          </w:p>
          <w:p w:rsidR="00E311DC" w:rsidRDefault="00E311DC" w:rsidP="00495600">
            <w:pPr>
              <w:spacing w:line="360" w:lineRule="auto"/>
            </w:pPr>
          </w:p>
        </w:tc>
        <w:tc>
          <w:tcPr>
            <w:tcW w:w="1091" w:type="dxa"/>
            <w:vAlign w:val="center"/>
          </w:tcPr>
          <w:p w:rsidR="002E2D99" w:rsidRDefault="00532F43" w:rsidP="00495600">
            <w:pPr>
              <w:spacing w:line="360" w:lineRule="auto"/>
              <w:jc w:val="center"/>
            </w:pPr>
            <w:hyperlink w:anchor="Equation6b" w:history="1">
              <w:r w:rsidR="00512F1B" w:rsidRPr="00512F1B">
                <w:rPr>
                  <w:rStyle w:val="Hyperlink"/>
                </w:rPr>
                <w:t>(6b)</w:t>
              </w:r>
            </w:hyperlink>
          </w:p>
        </w:tc>
      </w:tr>
    </w:tbl>
    <w:p w:rsidR="00E311DC" w:rsidRDefault="00E311DC" w:rsidP="00036DB0">
      <w:pPr>
        <w:spacing w:line="360" w:lineRule="auto"/>
      </w:pPr>
    </w:p>
    <w:p w:rsidR="00EF1D37" w:rsidRDefault="00EF1D37" w:rsidP="00036DB0">
      <w:pPr>
        <w:spacing w:line="360" w:lineRule="auto"/>
      </w:pPr>
    </w:p>
    <w:p w:rsidR="00EF1D37" w:rsidRDefault="00EF1D37" w:rsidP="00036DB0">
      <w:pPr>
        <w:spacing w:line="360" w:lineRule="auto"/>
      </w:pPr>
    </w:p>
    <w:p w:rsidR="0050011F" w:rsidRDefault="0050011F" w:rsidP="00036DB0">
      <w:pPr>
        <w:spacing w:line="360" w:lineRule="auto"/>
      </w:pPr>
      <w:r>
        <w:t>Summary of useful forms of (</w:t>
      </w:r>
      <w:hyperlink w:anchor="Equation5c" w:history="1">
        <w:r w:rsidRPr="00E311DC">
          <w:rPr>
            <w:rStyle w:val="Hyperlink"/>
          </w:rPr>
          <w:t>5c</w:t>
        </w:r>
      </w:hyperlink>
      <w: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3412"/>
        <w:gridCol w:w="3080"/>
      </w:tblGrid>
      <w:tr w:rsidR="00036DB0" w:rsidTr="00EF1D37">
        <w:trPr>
          <w:trHeight w:val="2613"/>
        </w:trPr>
        <w:tc>
          <w:tcPr>
            <w:tcW w:w="2954" w:type="dxa"/>
          </w:tcPr>
          <w:p w:rsidR="00036DB0" w:rsidRDefault="00036DB0" w:rsidP="00495600"/>
        </w:tc>
        <w:tc>
          <w:tcPr>
            <w:tcW w:w="3412" w:type="dxa"/>
          </w:tcPr>
          <w:p w:rsidR="00EF1D37" w:rsidRDefault="00EF1D37" w:rsidP="00495600">
            <w:pPr>
              <w:spacing w:line="360" w:lineRule="auto"/>
            </w:pPr>
          </w:p>
          <w:p w:rsidR="00036DB0" w:rsidRDefault="00EF1D37" w:rsidP="00495600">
            <w:pPr>
              <w:spacing w:line="360" w:lineRule="auto"/>
            </w:pPr>
            <w:r w:rsidRPr="00BA13D7">
              <w:rPr>
                <w:position w:val="-36"/>
              </w:rPr>
              <w:object w:dxaOrig="1540" w:dyaOrig="740">
                <v:shape id="_x0000_i1103" type="#_x0000_t75" style="width:85.45pt;height:40.85pt" o:ole="">
                  <v:imagedata r:id="rId158" o:title=""/>
                </v:shape>
                <o:OLEObject Type="Embed" ProgID="Equation.DSMT4" ShapeID="_x0000_i1103" DrawAspect="Content" ObjectID="_1562740509" r:id="rId159"/>
              </w:object>
            </w:r>
          </w:p>
          <w:p w:rsidR="00036DB0" w:rsidRDefault="00EF1D37" w:rsidP="00495600">
            <w:pPr>
              <w:spacing w:line="360" w:lineRule="auto"/>
            </w:pPr>
            <w:r w:rsidRPr="00085B1B">
              <w:rPr>
                <w:position w:val="-36"/>
              </w:rPr>
              <w:object w:dxaOrig="1640" w:dyaOrig="740">
                <v:shape id="_x0000_i1104" type="#_x0000_t75" style="width:85.45pt;height:38.15pt" o:ole="">
                  <v:imagedata r:id="rId160" o:title=""/>
                </v:shape>
                <o:OLEObject Type="Embed" ProgID="Equation.DSMT4" ShapeID="_x0000_i1104" DrawAspect="Content" ObjectID="_1562740510" r:id="rId161"/>
              </w:object>
            </w:r>
          </w:p>
          <w:p w:rsidR="00036DB0" w:rsidRDefault="00EF1D37" w:rsidP="00495600">
            <w:pPr>
              <w:spacing w:line="360" w:lineRule="auto"/>
            </w:pPr>
            <w:r w:rsidRPr="00A90397">
              <w:rPr>
                <w:position w:val="-22"/>
              </w:rPr>
              <w:object w:dxaOrig="3200" w:dyaOrig="600">
                <v:shape id="_x0000_i1105" type="#_x0000_t75" style="width:158.5pt;height:29.55pt" o:ole="">
                  <v:imagedata r:id="rId162" o:title=""/>
                </v:shape>
                <o:OLEObject Type="Embed" ProgID="Equation.DSMT4" ShapeID="_x0000_i1105" DrawAspect="Content" ObjectID="_1562740511" r:id="rId163"/>
              </w:object>
            </w:r>
          </w:p>
          <w:p w:rsidR="00036DB0" w:rsidRDefault="001653B8" w:rsidP="00495600">
            <w:pPr>
              <w:spacing w:line="360" w:lineRule="auto"/>
            </w:pPr>
            <w:r w:rsidRPr="007906C1">
              <w:rPr>
                <w:position w:val="-52"/>
              </w:rPr>
              <w:object w:dxaOrig="1920" w:dyaOrig="1160">
                <v:shape id="_x0000_i1106" type="#_x0000_t75" style="width:100.5pt;height:60.7pt" o:ole="">
                  <v:imagedata r:id="rId164" o:title=""/>
                </v:shape>
                <o:OLEObject Type="Embed" ProgID="Equation.DSMT4" ShapeID="_x0000_i1106" DrawAspect="Content" ObjectID="_1562740512" r:id="rId165"/>
              </w:object>
            </w:r>
          </w:p>
        </w:tc>
        <w:tc>
          <w:tcPr>
            <w:tcW w:w="3080" w:type="dxa"/>
            <w:vAlign w:val="center"/>
          </w:tcPr>
          <w:p w:rsidR="00036DB0" w:rsidRDefault="00036DB0" w:rsidP="00495600">
            <w:pPr>
              <w:jc w:val="right"/>
            </w:pPr>
            <w:r>
              <w:t>(5c)</w:t>
            </w:r>
          </w:p>
          <w:p w:rsidR="00036DB0" w:rsidRDefault="00036DB0" w:rsidP="00495600">
            <w:pPr>
              <w:jc w:val="right"/>
            </w:pPr>
          </w:p>
          <w:p w:rsidR="00036DB0" w:rsidRDefault="00036DB0" w:rsidP="00495600">
            <w:pPr>
              <w:jc w:val="right"/>
            </w:pPr>
          </w:p>
          <w:p w:rsidR="00036DB0" w:rsidRDefault="00036DB0" w:rsidP="00495600">
            <w:pPr>
              <w:jc w:val="right"/>
            </w:pPr>
            <w:r>
              <w:t>(5d)</w:t>
            </w:r>
          </w:p>
          <w:p w:rsidR="00036DB0" w:rsidRDefault="00036DB0" w:rsidP="00495600">
            <w:pPr>
              <w:jc w:val="right"/>
            </w:pPr>
          </w:p>
          <w:p w:rsidR="00036DB0" w:rsidRDefault="00036DB0" w:rsidP="00495600">
            <w:pPr>
              <w:jc w:val="right"/>
            </w:pPr>
          </w:p>
          <w:p w:rsidR="00036DB0" w:rsidRDefault="00036DB0" w:rsidP="00495600">
            <w:pPr>
              <w:jc w:val="right"/>
            </w:pPr>
            <w:r>
              <w:t>(5e)</w:t>
            </w:r>
          </w:p>
          <w:p w:rsidR="00036DB0" w:rsidRDefault="00036DB0" w:rsidP="00495600">
            <w:pPr>
              <w:jc w:val="right"/>
            </w:pPr>
          </w:p>
          <w:p w:rsidR="00036DB0" w:rsidRDefault="00036DB0" w:rsidP="00495600">
            <w:pPr>
              <w:jc w:val="right"/>
            </w:pPr>
          </w:p>
          <w:p w:rsidR="00036DB0" w:rsidRDefault="00036DB0" w:rsidP="00495600">
            <w:pPr>
              <w:jc w:val="right"/>
            </w:pPr>
          </w:p>
        </w:tc>
      </w:tr>
    </w:tbl>
    <w:p w:rsidR="00416E76" w:rsidRPr="00510A0C" w:rsidRDefault="00416E76" w:rsidP="00036DB0">
      <w:pPr>
        <w:spacing w:line="360" w:lineRule="auto"/>
      </w:pPr>
    </w:p>
    <w:sectPr w:rsidR="00416E76" w:rsidRPr="00510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43" w:rsidRDefault="00532F43" w:rsidP="00E31730">
      <w:pPr>
        <w:spacing w:after="0" w:line="240" w:lineRule="auto"/>
      </w:pPr>
      <w:r>
        <w:separator/>
      </w:r>
    </w:p>
  </w:endnote>
  <w:endnote w:type="continuationSeparator" w:id="0">
    <w:p w:rsidR="00532F43" w:rsidRDefault="00532F43" w:rsidP="00E3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43" w:rsidRDefault="00532F43" w:rsidP="00E31730">
      <w:pPr>
        <w:spacing w:after="0" w:line="240" w:lineRule="auto"/>
      </w:pPr>
      <w:r>
        <w:separator/>
      </w:r>
    </w:p>
  </w:footnote>
  <w:footnote w:type="continuationSeparator" w:id="0">
    <w:p w:rsidR="00532F43" w:rsidRDefault="00532F43" w:rsidP="00E31730">
      <w:pPr>
        <w:spacing w:after="0" w:line="240" w:lineRule="auto"/>
      </w:pPr>
      <w:r>
        <w:continuationSeparator/>
      </w:r>
    </w:p>
  </w:footnote>
  <w:footnote w:id="1">
    <w:p w:rsidR="003550FE" w:rsidRDefault="003550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rPr>
          <w:rFonts w:eastAsiaTheme="minorEastAsia"/>
          <w:color w:val="000000" w:themeColor="text1"/>
          <w:kern w:val="24"/>
        </w:rPr>
        <w:t>Misner</w:t>
      </w:r>
      <w:proofErr w:type="spellEnd"/>
      <w:r>
        <w:rPr>
          <w:rFonts w:eastAsiaTheme="minorEastAsia"/>
          <w:color w:val="000000" w:themeColor="text1"/>
          <w:kern w:val="24"/>
        </w:rPr>
        <w:t xml:space="preserve">, Charles W.; Thorne, Kip S.; Wheeler, John Archibald (1973) </w:t>
      </w:r>
      <w:r>
        <w:rPr>
          <w:rFonts w:eastAsiaTheme="minorEastAsia"/>
          <w:i/>
          <w:iCs/>
          <w:color w:val="000000" w:themeColor="text1"/>
          <w:kern w:val="24"/>
        </w:rPr>
        <w:t>Gravitation</w:t>
      </w:r>
      <w:r>
        <w:rPr>
          <w:rFonts w:eastAsiaTheme="minorEastAsia"/>
          <w:color w:val="000000" w:themeColor="text1"/>
          <w:kern w:val="24"/>
        </w:rPr>
        <w:t>.</w:t>
      </w:r>
      <w:proofErr w:type="gramEnd"/>
      <w:r>
        <w:rPr>
          <w:rFonts w:eastAsiaTheme="minorEastAsia"/>
          <w:color w:val="000000" w:themeColor="text1"/>
          <w:kern w:val="24"/>
        </w:rPr>
        <w:t xml:space="preserve"> W. H. Freema</w:t>
      </w:r>
      <w:r w:rsidR="00C91072">
        <w:rPr>
          <w:rFonts w:eastAsiaTheme="minorEastAsia"/>
          <w:color w:val="000000" w:themeColor="text1"/>
          <w:kern w:val="24"/>
        </w:rPr>
        <w:t xml:space="preserve">n &amp; Company: New York, </w:t>
      </w:r>
      <w:r>
        <w:rPr>
          <w:rFonts w:eastAsiaTheme="minorEastAsia"/>
          <w:color w:val="000000" w:themeColor="text1"/>
          <w:kern w:val="24"/>
        </w:rPr>
        <w:t xml:space="preserve">P163-167; </w:t>
      </w:r>
      <w:proofErr w:type="spellStart"/>
      <w:r>
        <w:rPr>
          <w:rFonts w:eastAsiaTheme="minorEastAsia"/>
          <w:color w:val="000000" w:themeColor="text1"/>
          <w:kern w:val="24"/>
        </w:rPr>
        <w:t>Marder</w:t>
      </w:r>
      <w:proofErr w:type="spellEnd"/>
      <w:r>
        <w:rPr>
          <w:rFonts w:eastAsiaTheme="minorEastAsia"/>
          <w:color w:val="000000" w:themeColor="text1"/>
          <w:kern w:val="24"/>
        </w:rPr>
        <w:t>,</w:t>
      </w:r>
      <w:r w:rsidR="00C91072">
        <w:rPr>
          <w:rFonts w:eastAsiaTheme="minorEastAsia"/>
          <w:color w:val="000000" w:themeColor="text1"/>
          <w:kern w:val="24"/>
        </w:rPr>
        <w:t xml:space="preserve"> L., (1971) </w:t>
      </w:r>
      <w:r w:rsidR="00C91072" w:rsidRPr="00C91072">
        <w:rPr>
          <w:rFonts w:eastAsiaTheme="minorEastAsia"/>
          <w:i/>
          <w:color w:val="000000" w:themeColor="text1"/>
          <w:kern w:val="24"/>
        </w:rPr>
        <w:t>Time and the Space-</w:t>
      </w:r>
      <w:proofErr w:type="spellStart"/>
      <w:r w:rsidR="00C91072" w:rsidRPr="00C91072">
        <w:rPr>
          <w:rFonts w:eastAsiaTheme="minorEastAsia"/>
          <w:i/>
          <w:color w:val="000000" w:themeColor="text1"/>
          <w:kern w:val="24"/>
        </w:rPr>
        <w:t>Traveller</w:t>
      </w:r>
      <w:proofErr w:type="spellEnd"/>
      <w:r w:rsidR="00C91072">
        <w:rPr>
          <w:rFonts w:eastAsiaTheme="minorEastAsia"/>
          <w:color w:val="000000" w:themeColor="text1"/>
          <w:kern w:val="24"/>
        </w:rPr>
        <w:t>. University of Pennsylvania Press: Philadelphia, P183.</w:t>
      </w:r>
    </w:p>
  </w:footnote>
  <w:footnote w:id="2">
    <w:p w:rsidR="00E42CB7" w:rsidRDefault="00E42C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57EE">
        <w:rPr>
          <w:sz w:val="16"/>
          <w:szCs w:val="16"/>
        </w:rPr>
        <w:t>There are several very good introductions and derivations of the Lorentz Transformations (see</w:t>
      </w:r>
      <w:r>
        <w:rPr>
          <w:sz w:val="16"/>
          <w:szCs w:val="16"/>
        </w:rPr>
        <w:t xml:space="preserve"> </w:t>
      </w:r>
      <w:hyperlink w:anchor="References" w:history="1">
        <w:r w:rsidRPr="002557EE">
          <w:rPr>
            <w:rStyle w:val="Hyperlink"/>
            <w:sz w:val="16"/>
            <w:szCs w:val="16"/>
          </w:rPr>
          <w:t>References</w:t>
        </w:r>
      </w:hyperlink>
      <w:r w:rsidRPr="002557EE">
        <w:rPr>
          <w:sz w:val="16"/>
          <w:szCs w:val="16"/>
        </w:rPr>
        <w:t>).</w:t>
      </w:r>
    </w:p>
  </w:footnote>
  <w:footnote w:id="3">
    <w:p w:rsidR="00E42CB7" w:rsidRDefault="00E42CB7">
      <w:pPr>
        <w:pStyle w:val="FootnoteText"/>
      </w:pPr>
      <w:r>
        <w:rPr>
          <w:rStyle w:val="FootnoteReference"/>
        </w:rPr>
        <w:footnoteRef/>
      </w:r>
      <w:r>
        <w:t xml:space="preserve"> It might help to recall that a point moving in simple harmonic motion can have a non-zero instantaneous acceleration and instantaneous speed of zero.</w:t>
      </w:r>
    </w:p>
  </w:footnote>
  <w:footnote w:id="4">
    <w:p w:rsidR="00E42CB7" w:rsidRDefault="00E42CB7">
      <w:pPr>
        <w:pStyle w:val="FootnoteText"/>
      </w:pPr>
      <w:r>
        <w:rPr>
          <w:rStyle w:val="FootnoteReference"/>
        </w:rPr>
        <w:footnoteRef/>
      </w:r>
      <w:r>
        <w:t xml:space="preserve"> Note that in terms of the ship’s time (a.k.a. </w:t>
      </w:r>
      <w:r w:rsidRPr="005C79F2">
        <w:rPr>
          <w:i/>
        </w:rPr>
        <w:t>proper time</w:t>
      </w:r>
      <w:r>
        <w:rPr>
          <w:i/>
        </w:rPr>
        <w:t>,</w:t>
      </w:r>
      <w:r w:rsidRPr="001653B8">
        <w:rPr>
          <w:i/>
          <w:position w:val="-6"/>
        </w:rPr>
        <w:object w:dxaOrig="200" w:dyaOrig="220">
          <v:shape id="_x0000_i1107" type="#_x0000_t75" style="width:10.2pt;height:10.75pt" o:ole="">
            <v:imagedata r:id="rId1" o:title=""/>
          </v:shape>
          <o:OLEObject Type="Embed" ProgID="Equation.DSMT4" ShapeID="_x0000_i1107" DrawAspect="Content" ObjectID="_1562740513" r:id="rId2"/>
        </w:object>
      </w:r>
      <w:r>
        <w:t xml:space="preserve">), equation </w:t>
      </w:r>
      <w:hyperlink w:anchor="Equation5d" w:history="1">
        <w:r w:rsidRPr="001653B8">
          <w:rPr>
            <w:rStyle w:val="Hyperlink"/>
          </w:rPr>
          <w:t>(5d)</w:t>
        </w:r>
      </w:hyperlink>
      <w:r>
        <w:t xml:space="preserve"> becomes</w:t>
      </w:r>
      <w:r w:rsidRPr="005C79F2">
        <w:rPr>
          <w:position w:val="-16"/>
        </w:rPr>
        <w:object w:dxaOrig="6800" w:dyaOrig="480">
          <v:shape id="_x0000_i1108" type="#_x0000_t75" style="width:340.1pt;height:24.2pt" o:ole="">
            <v:imagedata r:id="rId3" o:title=""/>
          </v:shape>
          <o:OLEObject Type="Embed" ProgID="Equation.DSMT4" ShapeID="_x0000_i1108" DrawAspect="Content" ObjectID="_1562740514" r:id="rId4"/>
        </w:objec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1AD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20"/>
    <w:rsid w:val="00000C99"/>
    <w:rsid w:val="00004AFF"/>
    <w:rsid w:val="00020FE3"/>
    <w:rsid w:val="00031F7A"/>
    <w:rsid w:val="00033BFE"/>
    <w:rsid w:val="00036DB0"/>
    <w:rsid w:val="0004062A"/>
    <w:rsid w:val="00040E86"/>
    <w:rsid w:val="00041AB4"/>
    <w:rsid w:val="000558B6"/>
    <w:rsid w:val="000642CF"/>
    <w:rsid w:val="00066BCD"/>
    <w:rsid w:val="000670FC"/>
    <w:rsid w:val="00075E8A"/>
    <w:rsid w:val="000A372C"/>
    <w:rsid w:val="000A5FAA"/>
    <w:rsid w:val="000D2DBF"/>
    <w:rsid w:val="000D6300"/>
    <w:rsid w:val="000D66CD"/>
    <w:rsid w:val="000E2003"/>
    <w:rsid w:val="000F2978"/>
    <w:rsid w:val="00102112"/>
    <w:rsid w:val="001024B7"/>
    <w:rsid w:val="0010363E"/>
    <w:rsid w:val="001036EF"/>
    <w:rsid w:val="001212C2"/>
    <w:rsid w:val="0014131C"/>
    <w:rsid w:val="001434E5"/>
    <w:rsid w:val="0014665C"/>
    <w:rsid w:val="001506BD"/>
    <w:rsid w:val="00151559"/>
    <w:rsid w:val="001549C1"/>
    <w:rsid w:val="001637DF"/>
    <w:rsid w:val="001653B8"/>
    <w:rsid w:val="001721A3"/>
    <w:rsid w:val="001806A8"/>
    <w:rsid w:val="001807E6"/>
    <w:rsid w:val="001A73CC"/>
    <w:rsid w:val="001B2795"/>
    <w:rsid w:val="001B2B58"/>
    <w:rsid w:val="001B6335"/>
    <w:rsid w:val="001D3821"/>
    <w:rsid w:val="001E3852"/>
    <w:rsid w:val="001F0CE6"/>
    <w:rsid w:val="001F1756"/>
    <w:rsid w:val="001F1D54"/>
    <w:rsid w:val="002058CE"/>
    <w:rsid w:val="00211799"/>
    <w:rsid w:val="00212044"/>
    <w:rsid w:val="002201AD"/>
    <w:rsid w:val="00222378"/>
    <w:rsid w:val="00231079"/>
    <w:rsid w:val="00242044"/>
    <w:rsid w:val="00244657"/>
    <w:rsid w:val="002454CD"/>
    <w:rsid w:val="0025445E"/>
    <w:rsid w:val="002554C1"/>
    <w:rsid w:val="002557EE"/>
    <w:rsid w:val="00267E9D"/>
    <w:rsid w:val="002719D5"/>
    <w:rsid w:val="00274D98"/>
    <w:rsid w:val="00277259"/>
    <w:rsid w:val="002848A2"/>
    <w:rsid w:val="00287775"/>
    <w:rsid w:val="00290487"/>
    <w:rsid w:val="00292CC9"/>
    <w:rsid w:val="00293D0F"/>
    <w:rsid w:val="00296DBA"/>
    <w:rsid w:val="002B14DF"/>
    <w:rsid w:val="002B3428"/>
    <w:rsid w:val="002B7177"/>
    <w:rsid w:val="002B7983"/>
    <w:rsid w:val="002D581F"/>
    <w:rsid w:val="002D6804"/>
    <w:rsid w:val="002E18B4"/>
    <w:rsid w:val="002E2D99"/>
    <w:rsid w:val="002E64BD"/>
    <w:rsid w:val="002E76D2"/>
    <w:rsid w:val="002F5B9F"/>
    <w:rsid w:val="002F72A5"/>
    <w:rsid w:val="00300A06"/>
    <w:rsid w:val="0030797A"/>
    <w:rsid w:val="00314AB2"/>
    <w:rsid w:val="00315585"/>
    <w:rsid w:val="00316B01"/>
    <w:rsid w:val="003221E4"/>
    <w:rsid w:val="003225C2"/>
    <w:rsid w:val="0032517C"/>
    <w:rsid w:val="00345A7D"/>
    <w:rsid w:val="00352F89"/>
    <w:rsid w:val="00353397"/>
    <w:rsid w:val="003539F4"/>
    <w:rsid w:val="003550FE"/>
    <w:rsid w:val="00362F2B"/>
    <w:rsid w:val="00364B75"/>
    <w:rsid w:val="003651E6"/>
    <w:rsid w:val="00365740"/>
    <w:rsid w:val="00366681"/>
    <w:rsid w:val="00372488"/>
    <w:rsid w:val="00375A60"/>
    <w:rsid w:val="00375E5F"/>
    <w:rsid w:val="00377169"/>
    <w:rsid w:val="0037752D"/>
    <w:rsid w:val="00386697"/>
    <w:rsid w:val="00387BE4"/>
    <w:rsid w:val="00392445"/>
    <w:rsid w:val="00396DAE"/>
    <w:rsid w:val="003A01FF"/>
    <w:rsid w:val="003A0284"/>
    <w:rsid w:val="003A1B04"/>
    <w:rsid w:val="003A26B1"/>
    <w:rsid w:val="003B0770"/>
    <w:rsid w:val="003B5C7F"/>
    <w:rsid w:val="003B6B90"/>
    <w:rsid w:val="003C01D0"/>
    <w:rsid w:val="003C5E56"/>
    <w:rsid w:val="003C60BF"/>
    <w:rsid w:val="003C6285"/>
    <w:rsid w:val="003D0168"/>
    <w:rsid w:val="003D0A1C"/>
    <w:rsid w:val="003D5EAF"/>
    <w:rsid w:val="003E4121"/>
    <w:rsid w:val="003F441C"/>
    <w:rsid w:val="003F45A9"/>
    <w:rsid w:val="003F7578"/>
    <w:rsid w:val="00402C24"/>
    <w:rsid w:val="00416E76"/>
    <w:rsid w:val="00420ECE"/>
    <w:rsid w:val="0042105B"/>
    <w:rsid w:val="00426641"/>
    <w:rsid w:val="00430655"/>
    <w:rsid w:val="004308ED"/>
    <w:rsid w:val="00430C2F"/>
    <w:rsid w:val="004404D1"/>
    <w:rsid w:val="00444B22"/>
    <w:rsid w:val="00445C28"/>
    <w:rsid w:val="0044721D"/>
    <w:rsid w:val="00454BC5"/>
    <w:rsid w:val="00462BC8"/>
    <w:rsid w:val="0046324F"/>
    <w:rsid w:val="00471F46"/>
    <w:rsid w:val="0047391A"/>
    <w:rsid w:val="00473A37"/>
    <w:rsid w:val="00473C63"/>
    <w:rsid w:val="004750D5"/>
    <w:rsid w:val="004844AA"/>
    <w:rsid w:val="004856D7"/>
    <w:rsid w:val="00485FF8"/>
    <w:rsid w:val="0049270A"/>
    <w:rsid w:val="00495600"/>
    <w:rsid w:val="004A0BBE"/>
    <w:rsid w:val="004A237F"/>
    <w:rsid w:val="004A387B"/>
    <w:rsid w:val="004A56F9"/>
    <w:rsid w:val="004A6F4C"/>
    <w:rsid w:val="004A7A0D"/>
    <w:rsid w:val="004B10AA"/>
    <w:rsid w:val="004B131C"/>
    <w:rsid w:val="004B2539"/>
    <w:rsid w:val="004B47C4"/>
    <w:rsid w:val="004C39AE"/>
    <w:rsid w:val="004C6102"/>
    <w:rsid w:val="004C78F9"/>
    <w:rsid w:val="004E1086"/>
    <w:rsid w:val="004E2AB1"/>
    <w:rsid w:val="004F0B31"/>
    <w:rsid w:val="004F2215"/>
    <w:rsid w:val="004F368D"/>
    <w:rsid w:val="004F4427"/>
    <w:rsid w:val="0050011F"/>
    <w:rsid w:val="00510A0C"/>
    <w:rsid w:val="00512F1B"/>
    <w:rsid w:val="00521B00"/>
    <w:rsid w:val="00527E4C"/>
    <w:rsid w:val="00532F43"/>
    <w:rsid w:val="0055090F"/>
    <w:rsid w:val="00550FC7"/>
    <w:rsid w:val="00551D62"/>
    <w:rsid w:val="0055487F"/>
    <w:rsid w:val="00555F46"/>
    <w:rsid w:val="005632F2"/>
    <w:rsid w:val="005667BF"/>
    <w:rsid w:val="00567FB8"/>
    <w:rsid w:val="00580C93"/>
    <w:rsid w:val="00582A7B"/>
    <w:rsid w:val="005874E9"/>
    <w:rsid w:val="005B0049"/>
    <w:rsid w:val="005B0E55"/>
    <w:rsid w:val="005B19DD"/>
    <w:rsid w:val="005B5CBB"/>
    <w:rsid w:val="005B6334"/>
    <w:rsid w:val="005B6FF5"/>
    <w:rsid w:val="005C79F2"/>
    <w:rsid w:val="005C7C6B"/>
    <w:rsid w:val="005D0ECA"/>
    <w:rsid w:val="005E21F8"/>
    <w:rsid w:val="005E6DD4"/>
    <w:rsid w:val="005F0212"/>
    <w:rsid w:val="006116B5"/>
    <w:rsid w:val="00613EEC"/>
    <w:rsid w:val="00625822"/>
    <w:rsid w:val="00636F51"/>
    <w:rsid w:val="006374E3"/>
    <w:rsid w:val="00640F4D"/>
    <w:rsid w:val="00643950"/>
    <w:rsid w:val="006444FB"/>
    <w:rsid w:val="00651EAD"/>
    <w:rsid w:val="006648FA"/>
    <w:rsid w:val="00671A96"/>
    <w:rsid w:val="00671EB8"/>
    <w:rsid w:val="00683456"/>
    <w:rsid w:val="006852C8"/>
    <w:rsid w:val="006A2293"/>
    <w:rsid w:val="006A3AEA"/>
    <w:rsid w:val="006B3181"/>
    <w:rsid w:val="006B703D"/>
    <w:rsid w:val="006C6860"/>
    <w:rsid w:val="006D2AFD"/>
    <w:rsid w:val="006D2C17"/>
    <w:rsid w:val="006D750F"/>
    <w:rsid w:val="006D7CDD"/>
    <w:rsid w:val="006E3244"/>
    <w:rsid w:val="006E33AD"/>
    <w:rsid w:val="006F0203"/>
    <w:rsid w:val="006F2BFB"/>
    <w:rsid w:val="006F4DA5"/>
    <w:rsid w:val="006F607A"/>
    <w:rsid w:val="0070393B"/>
    <w:rsid w:val="00712523"/>
    <w:rsid w:val="0071450F"/>
    <w:rsid w:val="00721D75"/>
    <w:rsid w:val="007237F3"/>
    <w:rsid w:val="00725D3D"/>
    <w:rsid w:val="007304DF"/>
    <w:rsid w:val="00737142"/>
    <w:rsid w:val="0074415C"/>
    <w:rsid w:val="0075210D"/>
    <w:rsid w:val="00753BB9"/>
    <w:rsid w:val="0075487D"/>
    <w:rsid w:val="00755F83"/>
    <w:rsid w:val="00757249"/>
    <w:rsid w:val="00760CEF"/>
    <w:rsid w:val="00761C6A"/>
    <w:rsid w:val="00765367"/>
    <w:rsid w:val="00766F54"/>
    <w:rsid w:val="007701D0"/>
    <w:rsid w:val="0077353F"/>
    <w:rsid w:val="00776602"/>
    <w:rsid w:val="007906C1"/>
    <w:rsid w:val="00790B25"/>
    <w:rsid w:val="00796185"/>
    <w:rsid w:val="007A4EB2"/>
    <w:rsid w:val="007A5EB5"/>
    <w:rsid w:val="007B45C7"/>
    <w:rsid w:val="007B52F8"/>
    <w:rsid w:val="007C4536"/>
    <w:rsid w:val="007C56CE"/>
    <w:rsid w:val="007D1063"/>
    <w:rsid w:val="007D149F"/>
    <w:rsid w:val="007D6C07"/>
    <w:rsid w:val="007E01B4"/>
    <w:rsid w:val="007E03A0"/>
    <w:rsid w:val="007E26D9"/>
    <w:rsid w:val="007E3C0D"/>
    <w:rsid w:val="007E5A69"/>
    <w:rsid w:val="007E787D"/>
    <w:rsid w:val="007E794C"/>
    <w:rsid w:val="007F131F"/>
    <w:rsid w:val="007F5213"/>
    <w:rsid w:val="00801B5D"/>
    <w:rsid w:val="00801C8A"/>
    <w:rsid w:val="00810B87"/>
    <w:rsid w:val="00811899"/>
    <w:rsid w:val="008126D9"/>
    <w:rsid w:val="00813310"/>
    <w:rsid w:val="008151EC"/>
    <w:rsid w:val="00817E77"/>
    <w:rsid w:val="00826DB0"/>
    <w:rsid w:val="008402D3"/>
    <w:rsid w:val="00854BBA"/>
    <w:rsid w:val="0085689E"/>
    <w:rsid w:val="008839E4"/>
    <w:rsid w:val="008863AD"/>
    <w:rsid w:val="00887AD7"/>
    <w:rsid w:val="008A2464"/>
    <w:rsid w:val="008A2704"/>
    <w:rsid w:val="008A7D27"/>
    <w:rsid w:val="008B3942"/>
    <w:rsid w:val="008C1BCC"/>
    <w:rsid w:val="008D2F54"/>
    <w:rsid w:val="008E358E"/>
    <w:rsid w:val="008E549F"/>
    <w:rsid w:val="008E797C"/>
    <w:rsid w:val="008F4999"/>
    <w:rsid w:val="00905E0E"/>
    <w:rsid w:val="00906E14"/>
    <w:rsid w:val="0091536E"/>
    <w:rsid w:val="009209CE"/>
    <w:rsid w:val="00921026"/>
    <w:rsid w:val="0095092B"/>
    <w:rsid w:val="00955154"/>
    <w:rsid w:val="009740E3"/>
    <w:rsid w:val="009774D7"/>
    <w:rsid w:val="00991458"/>
    <w:rsid w:val="009972C6"/>
    <w:rsid w:val="009B6AE4"/>
    <w:rsid w:val="009B7707"/>
    <w:rsid w:val="009C7B34"/>
    <w:rsid w:val="009D4DA1"/>
    <w:rsid w:val="009D5641"/>
    <w:rsid w:val="009E0732"/>
    <w:rsid w:val="009E3A0D"/>
    <w:rsid w:val="009E4297"/>
    <w:rsid w:val="009E4D5B"/>
    <w:rsid w:val="00A00250"/>
    <w:rsid w:val="00A00E44"/>
    <w:rsid w:val="00A026DE"/>
    <w:rsid w:val="00A0308F"/>
    <w:rsid w:val="00A0455D"/>
    <w:rsid w:val="00A25966"/>
    <w:rsid w:val="00A270FC"/>
    <w:rsid w:val="00A30905"/>
    <w:rsid w:val="00A326A9"/>
    <w:rsid w:val="00A3437B"/>
    <w:rsid w:val="00A375FA"/>
    <w:rsid w:val="00A421B8"/>
    <w:rsid w:val="00A43ECE"/>
    <w:rsid w:val="00A46F5F"/>
    <w:rsid w:val="00A65C19"/>
    <w:rsid w:val="00A72619"/>
    <w:rsid w:val="00A90397"/>
    <w:rsid w:val="00A9228D"/>
    <w:rsid w:val="00A93B98"/>
    <w:rsid w:val="00A95266"/>
    <w:rsid w:val="00A95F8D"/>
    <w:rsid w:val="00AA2E54"/>
    <w:rsid w:val="00AB2D3C"/>
    <w:rsid w:val="00AC2020"/>
    <w:rsid w:val="00AC297D"/>
    <w:rsid w:val="00AC530B"/>
    <w:rsid w:val="00AC5E73"/>
    <w:rsid w:val="00AD00F7"/>
    <w:rsid w:val="00AD3B6F"/>
    <w:rsid w:val="00AE22EE"/>
    <w:rsid w:val="00AE6B26"/>
    <w:rsid w:val="00B03D5A"/>
    <w:rsid w:val="00B06CCC"/>
    <w:rsid w:val="00B170AB"/>
    <w:rsid w:val="00B21925"/>
    <w:rsid w:val="00B224CD"/>
    <w:rsid w:val="00B329B5"/>
    <w:rsid w:val="00B32C15"/>
    <w:rsid w:val="00B51A94"/>
    <w:rsid w:val="00B51BC0"/>
    <w:rsid w:val="00B52E83"/>
    <w:rsid w:val="00B536CD"/>
    <w:rsid w:val="00B556DA"/>
    <w:rsid w:val="00B72F0B"/>
    <w:rsid w:val="00B746FA"/>
    <w:rsid w:val="00B8333D"/>
    <w:rsid w:val="00B85217"/>
    <w:rsid w:val="00B9110E"/>
    <w:rsid w:val="00BA13D7"/>
    <w:rsid w:val="00BA559E"/>
    <w:rsid w:val="00BF2B02"/>
    <w:rsid w:val="00BF42B7"/>
    <w:rsid w:val="00BF72AA"/>
    <w:rsid w:val="00C10053"/>
    <w:rsid w:val="00C11915"/>
    <w:rsid w:val="00C1653F"/>
    <w:rsid w:val="00C22BA5"/>
    <w:rsid w:val="00C30397"/>
    <w:rsid w:val="00C309EF"/>
    <w:rsid w:val="00C33532"/>
    <w:rsid w:val="00C473E0"/>
    <w:rsid w:val="00C54C0F"/>
    <w:rsid w:val="00C550C6"/>
    <w:rsid w:val="00C56F3C"/>
    <w:rsid w:val="00C5717E"/>
    <w:rsid w:val="00C6097F"/>
    <w:rsid w:val="00C64A8C"/>
    <w:rsid w:val="00C65024"/>
    <w:rsid w:val="00C81703"/>
    <w:rsid w:val="00C9072E"/>
    <w:rsid w:val="00C91072"/>
    <w:rsid w:val="00C920AB"/>
    <w:rsid w:val="00C95B79"/>
    <w:rsid w:val="00CA50A7"/>
    <w:rsid w:val="00CC1FED"/>
    <w:rsid w:val="00CC2ADB"/>
    <w:rsid w:val="00CD3634"/>
    <w:rsid w:val="00CD5B15"/>
    <w:rsid w:val="00CD6203"/>
    <w:rsid w:val="00CD6F89"/>
    <w:rsid w:val="00CE022F"/>
    <w:rsid w:val="00CE4AF1"/>
    <w:rsid w:val="00CF6A2D"/>
    <w:rsid w:val="00D00C94"/>
    <w:rsid w:val="00D05DB6"/>
    <w:rsid w:val="00D12656"/>
    <w:rsid w:val="00D202C3"/>
    <w:rsid w:val="00D208A9"/>
    <w:rsid w:val="00D20ED1"/>
    <w:rsid w:val="00D22E23"/>
    <w:rsid w:val="00D27908"/>
    <w:rsid w:val="00D27988"/>
    <w:rsid w:val="00D31010"/>
    <w:rsid w:val="00D34B41"/>
    <w:rsid w:val="00D526DE"/>
    <w:rsid w:val="00D542C6"/>
    <w:rsid w:val="00D555C7"/>
    <w:rsid w:val="00D64347"/>
    <w:rsid w:val="00D70D69"/>
    <w:rsid w:val="00D710E8"/>
    <w:rsid w:val="00D7525E"/>
    <w:rsid w:val="00D8128E"/>
    <w:rsid w:val="00D82820"/>
    <w:rsid w:val="00D85DC4"/>
    <w:rsid w:val="00D96637"/>
    <w:rsid w:val="00DA3495"/>
    <w:rsid w:val="00DB6BE7"/>
    <w:rsid w:val="00DB7A58"/>
    <w:rsid w:val="00DC61BB"/>
    <w:rsid w:val="00DD2D41"/>
    <w:rsid w:val="00DD5203"/>
    <w:rsid w:val="00DD5861"/>
    <w:rsid w:val="00DD6397"/>
    <w:rsid w:val="00DE154A"/>
    <w:rsid w:val="00DF25F0"/>
    <w:rsid w:val="00DF3BEB"/>
    <w:rsid w:val="00DF47CE"/>
    <w:rsid w:val="00DF5401"/>
    <w:rsid w:val="00E005EA"/>
    <w:rsid w:val="00E07A44"/>
    <w:rsid w:val="00E138CA"/>
    <w:rsid w:val="00E2262F"/>
    <w:rsid w:val="00E22A63"/>
    <w:rsid w:val="00E23DFA"/>
    <w:rsid w:val="00E26EF5"/>
    <w:rsid w:val="00E30834"/>
    <w:rsid w:val="00E311DC"/>
    <w:rsid w:val="00E31730"/>
    <w:rsid w:val="00E32229"/>
    <w:rsid w:val="00E32A34"/>
    <w:rsid w:val="00E42CB7"/>
    <w:rsid w:val="00E47CE4"/>
    <w:rsid w:val="00E51E69"/>
    <w:rsid w:val="00E63708"/>
    <w:rsid w:val="00E6451B"/>
    <w:rsid w:val="00E82600"/>
    <w:rsid w:val="00E83D8F"/>
    <w:rsid w:val="00E95A07"/>
    <w:rsid w:val="00E967E3"/>
    <w:rsid w:val="00EA47D4"/>
    <w:rsid w:val="00EA55D6"/>
    <w:rsid w:val="00EA5C1F"/>
    <w:rsid w:val="00EA631E"/>
    <w:rsid w:val="00EB6ADA"/>
    <w:rsid w:val="00EC0D1E"/>
    <w:rsid w:val="00EC76D7"/>
    <w:rsid w:val="00ED3ABC"/>
    <w:rsid w:val="00ED48F9"/>
    <w:rsid w:val="00ED7B3B"/>
    <w:rsid w:val="00EF1D37"/>
    <w:rsid w:val="00EF2093"/>
    <w:rsid w:val="00F01C92"/>
    <w:rsid w:val="00F125F8"/>
    <w:rsid w:val="00F148B1"/>
    <w:rsid w:val="00F223C5"/>
    <w:rsid w:val="00F234AA"/>
    <w:rsid w:val="00F27C63"/>
    <w:rsid w:val="00F32CFA"/>
    <w:rsid w:val="00F50E96"/>
    <w:rsid w:val="00F55199"/>
    <w:rsid w:val="00F612C8"/>
    <w:rsid w:val="00F62C06"/>
    <w:rsid w:val="00F62E8E"/>
    <w:rsid w:val="00F6505F"/>
    <w:rsid w:val="00F83D37"/>
    <w:rsid w:val="00F87035"/>
    <w:rsid w:val="00F93614"/>
    <w:rsid w:val="00F95A0F"/>
    <w:rsid w:val="00FA1B5F"/>
    <w:rsid w:val="00FA2DEF"/>
    <w:rsid w:val="00FA3D21"/>
    <w:rsid w:val="00FA6A07"/>
    <w:rsid w:val="00FB1E1E"/>
    <w:rsid w:val="00FB25B7"/>
    <w:rsid w:val="00FB6A24"/>
    <w:rsid w:val="00FB7AFA"/>
    <w:rsid w:val="00FC238A"/>
    <w:rsid w:val="00FC6098"/>
    <w:rsid w:val="00FC7129"/>
    <w:rsid w:val="00FD3151"/>
    <w:rsid w:val="00FF2EAA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2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317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7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17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7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17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1730"/>
    <w:rPr>
      <w:vertAlign w:val="superscript"/>
    </w:rPr>
  </w:style>
  <w:style w:type="paragraph" w:styleId="ListBullet">
    <w:name w:val="List Bullet"/>
    <w:basedOn w:val="Normal"/>
    <w:uiPriority w:val="99"/>
    <w:unhideWhenUsed/>
    <w:rsid w:val="00C22BA5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0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23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2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317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7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17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7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17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1730"/>
    <w:rPr>
      <w:vertAlign w:val="superscript"/>
    </w:rPr>
  </w:style>
  <w:style w:type="paragraph" w:styleId="ListBullet">
    <w:name w:val="List Bullet"/>
    <w:basedOn w:val="Normal"/>
    <w:uiPriority w:val="99"/>
    <w:unhideWhenUsed/>
    <w:rsid w:val="00C22BA5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0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23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60.wmf"/><Relationship Id="rId138" Type="http://schemas.openxmlformats.org/officeDocument/2006/relationships/hyperlink" Target="http://aether.lbl.gov/www/classes/p139/homework/homework.html" TargetMode="External"/><Relationship Id="rId154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6" Type="http://schemas.openxmlformats.org/officeDocument/2006/relationships/image" Target="media/image4.wmf"/><Relationship Id="rId107" Type="http://schemas.openxmlformats.org/officeDocument/2006/relationships/image" Target="media/image47.wmf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7.bin"/><Relationship Id="rId144" Type="http://schemas.openxmlformats.org/officeDocument/2006/relationships/hyperlink" Target="http://www.zitterbug.net/future/future815.html" TargetMode="External"/><Relationship Id="rId149" Type="http://schemas.openxmlformats.org/officeDocument/2006/relationships/image" Target="media/image64.wmf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39.wmf"/><Relationship Id="rId160" Type="http://schemas.openxmlformats.org/officeDocument/2006/relationships/image" Target="media/image69.wmf"/><Relationship Id="rId165" Type="http://schemas.openxmlformats.org/officeDocument/2006/relationships/oleObject" Target="embeddings/oleObject82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hyperlink" Target="http://math.ucr.edu/home/baez/physics/Relativity/SR/rocket.html" TargetMode="External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91" Type="http://schemas.openxmlformats.org/officeDocument/2006/relationships/image" Target="media/image37.wmf"/><Relationship Id="rId96" Type="http://schemas.openxmlformats.org/officeDocument/2006/relationships/oleObject" Target="embeddings/oleObject49.bin"/><Relationship Id="rId140" Type="http://schemas.openxmlformats.org/officeDocument/2006/relationships/hyperlink" Target="http://scienceworld.wolfram.com/physics/ProperTime.html" TargetMode="External"/><Relationship Id="rId145" Type="http://schemas.openxmlformats.org/officeDocument/2006/relationships/image" Target="media/image62.wmf"/><Relationship Id="rId161" Type="http://schemas.openxmlformats.org/officeDocument/2006/relationships/oleObject" Target="embeddings/oleObject80.bin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143" Type="http://schemas.openxmlformats.org/officeDocument/2006/relationships/hyperlink" Target="http://home.web.cern.ch/about/engineering/restarting-lhc-why-13-tev" TargetMode="External"/><Relationship Id="rId148" Type="http://schemas.openxmlformats.org/officeDocument/2006/relationships/oleObject" Target="embeddings/oleObject73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67.wmf"/><Relationship Id="rId164" Type="http://schemas.openxmlformats.org/officeDocument/2006/relationships/image" Target="media/image7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image" Target="media/image40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141" Type="http://schemas.openxmlformats.org/officeDocument/2006/relationships/hyperlink" Target="http://scienceworld.wolfram.com/physics/VelocityFour-Vector.html" TargetMode="External"/><Relationship Id="rId146" Type="http://schemas.openxmlformats.org/officeDocument/2006/relationships/oleObject" Target="embeddings/oleObject72.bin"/><Relationship Id="rId16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0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78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5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3.wmf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hyperlink" Target="https://www.youtube.com/watch?v=BAurgxtOdxY" TargetMode="External"/><Relationship Id="rId163" Type="http://schemas.openxmlformats.org/officeDocument/2006/relationships/oleObject" Target="embeddings/oleObject81.bin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1.bin"/><Relationship Id="rId137" Type="http://schemas.openxmlformats.org/officeDocument/2006/relationships/hyperlink" Target="http://www.lecture-notes.co.uk/susskind/special-relativity/lecture-6/relativistic-kinematics" TargetMode="External"/><Relationship Id="rId158" Type="http://schemas.openxmlformats.org/officeDocument/2006/relationships/image" Target="media/image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76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45.wmf"/><Relationship Id="rId2" Type="http://schemas.openxmlformats.org/officeDocument/2006/relationships/oleObject" Target="embeddings/oleObject54.bin"/><Relationship Id="rId1" Type="http://schemas.openxmlformats.org/officeDocument/2006/relationships/image" Target="media/image44.wmf"/><Relationship Id="rId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3030-0A6D-4F23-A2EC-A0B98604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2017-07-28T07:46:00Z</cp:lastPrinted>
  <dcterms:created xsi:type="dcterms:W3CDTF">2017-07-28T13:46:00Z</dcterms:created>
  <dcterms:modified xsi:type="dcterms:W3CDTF">2017-07-28T13:46:00Z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